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5C" w:rsidRPr="00166732" w:rsidRDefault="00932D46" w:rsidP="00AE705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Prof.</w:t>
      </w:r>
      <w:proofErr w:type="gramEnd"/>
      <w:r w:rsidR="00AE705C" w:rsidRPr="00166732">
        <w:rPr>
          <w:rFonts w:ascii="Times New Roman" w:hAnsi="Times New Roman" w:cs="Times New Roman"/>
          <w:b/>
        </w:rPr>
        <w:t xml:space="preserve">  </w:t>
      </w:r>
      <w:proofErr w:type="gramStart"/>
      <w:r w:rsidR="00AE705C" w:rsidRPr="00166732">
        <w:rPr>
          <w:rFonts w:ascii="Times New Roman" w:hAnsi="Times New Roman" w:cs="Times New Roman"/>
          <w:b/>
        </w:rPr>
        <w:t>DINU  GICA</w:t>
      </w:r>
      <w:proofErr w:type="gramEnd"/>
    </w:p>
    <w:p w:rsidR="00AE705C" w:rsidRPr="00166732" w:rsidRDefault="00932D46" w:rsidP="00AE705C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lang w:val="it-IT"/>
        </w:rPr>
        <w:t xml:space="preserve">Denumirea temei:    </w:t>
      </w:r>
      <w:r w:rsidR="00AE705C" w:rsidRPr="00166732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="00AE705C" w:rsidRPr="00166732">
        <w:rPr>
          <w:rFonts w:ascii="Times New Roman" w:hAnsi="Times New Roman" w:cs="Times New Roman"/>
          <w:b/>
          <w:bCs/>
        </w:rPr>
        <w:t>Proiectul</w:t>
      </w:r>
      <w:proofErr w:type="spellEnd"/>
      <w:r w:rsidR="00AE705C" w:rsidRPr="00166732">
        <w:rPr>
          <w:rFonts w:ascii="Times New Roman" w:hAnsi="Times New Roman" w:cs="Times New Roman"/>
          <w:b/>
          <w:bCs/>
        </w:rPr>
        <w:t xml:space="preserve"> </w:t>
      </w:r>
      <w:r w:rsidR="00AE705C" w:rsidRPr="00F70E0E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AE705C" w:rsidRPr="00F70E0E">
        <w:rPr>
          <w:rFonts w:ascii="Times New Roman" w:eastAsia="Times New Roman" w:hAnsi="Times New Roman" w:cs="Times New Roman"/>
          <w:b/>
          <w:sz w:val="23"/>
          <w:szCs w:val="23"/>
        </w:rPr>
        <w:t>act</w:t>
      </w:r>
      <w:r w:rsidR="00E11378">
        <w:rPr>
          <w:rFonts w:ascii="Times New Roman" w:eastAsia="Times New Roman" w:hAnsi="Times New Roman" w:cs="Times New Roman"/>
          <w:b/>
          <w:sz w:val="23"/>
          <w:szCs w:val="23"/>
        </w:rPr>
        <w:t>ivităților</w:t>
      </w:r>
      <w:proofErr w:type="spellEnd"/>
      <w:r w:rsidR="00E11378">
        <w:rPr>
          <w:rFonts w:ascii="Times New Roman" w:eastAsia="Times New Roman" w:hAnsi="Times New Roman" w:cs="Times New Roman"/>
          <w:b/>
          <w:sz w:val="23"/>
          <w:szCs w:val="23"/>
        </w:rPr>
        <w:t xml:space="preserve"> de </w:t>
      </w:r>
      <w:proofErr w:type="spellStart"/>
      <w:r w:rsidR="00E11378">
        <w:rPr>
          <w:rFonts w:ascii="Times New Roman" w:eastAsia="Times New Roman" w:hAnsi="Times New Roman" w:cs="Times New Roman"/>
          <w:b/>
          <w:sz w:val="23"/>
          <w:szCs w:val="23"/>
        </w:rPr>
        <w:t>evaluare</w:t>
      </w:r>
      <w:proofErr w:type="spellEnd"/>
      <w:r w:rsidR="00E11378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E11378">
        <w:rPr>
          <w:rFonts w:ascii="Times New Roman" w:eastAsia="Times New Roman" w:hAnsi="Times New Roman" w:cs="Times New Roman"/>
          <w:b/>
          <w:sz w:val="23"/>
          <w:szCs w:val="23"/>
        </w:rPr>
        <w:t>pentru</w:t>
      </w:r>
      <w:bookmarkStart w:id="0" w:name="_GoBack"/>
      <w:bookmarkEnd w:id="0"/>
      <w:proofErr w:type="spellEnd"/>
      <w:r w:rsidR="00AE705C" w:rsidRPr="00F70E0E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AE705C" w:rsidRPr="00F70E0E">
        <w:rPr>
          <w:rFonts w:ascii="Times New Roman" w:eastAsia="Times New Roman" w:hAnsi="Times New Roman" w:cs="Times New Roman"/>
          <w:b/>
          <w:sz w:val="23"/>
          <w:szCs w:val="23"/>
        </w:rPr>
        <w:t>semestru</w:t>
      </w:r>
      <w:proofErr w:type="spellEnd"/>
      <w:r w:rsidR="00927BA0">
        <w:rPr>
          <w:rFonts w:ascii="Times New Roman" w:hAnsi="Times New Roman" w:cs="Times New Roman"/>
          <w:b/>
          <w:lang w:val="it-IT"/>
        </w:rPr>
        <w:t xml:space="preserve">l </w:t>
      </w:r>
      <w:r w:rsidR="008252A9">
        <w:rPr>
          <w:rFonts w:ascii="Times New Roman" w:hAnsi="Times New Roman" w:cs="Times New Roman"/>
          <w:b/>
          <w:lang w:val="it-IT"/>
        </w:rPr>
        <w:t xml:space="preserve">I </w:t>
      </w:r>
    </w:p>
    <w:p w:rsidR="00AE705C" w:rsidRPr="00166732" w:rsidRDefault="00AE705C" w:rsidP="00AE705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</w:pPr>
      <w:r w:rsidRPr="00166732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Aria </w:t>
      </w:r>
      <w:proofErr w:type="spellStart"/>
      <w:r w:rsidRPr="00166732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curriculară</w:t>
      </w:r>
      <w:proofErr w:type="spellEnd"/>
      <w:r w:rsidRPr="00166732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: OM ȘI SOCIETATE</w:t>
      </w:r>
    </w:p>
    <w:p w:rsidR="00932D46" w:rsidRDefault="00932D46" w:rsidP="00AE705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</w:pPr>
    </w:p>
    <w:p w:rsidR="00AE705C" w:rsidRPr="00166732" w:rsidRDefault="00AE705C" w:rsidP="00AE705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</w:pPr>
      <w:proofErr w:type="spellStart"/>
      <w:r w:rsidRPr="00166732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Disciplina</w:t>
      </w:r>
      <w:proofErr w:type="spellEnd"/>
      <w:r w:rsidRPr="00166732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: ISTORIE</w:t>
      </w:r>
    </w:p>
    <w:p w:rsidR="00AE705C" w:rsidRPr="00166732" w:rsidRDefault="00AE705C" w:rsidP="00AE705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</w:pPr>
      <w:proofErr w:type="spellStart"/>
      <w:r w:rsidRPr="00166732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>Clasa</w:t>
      </w:r>
      <w:proofErr w:type="spellEnd"/>
      <w:r w:rsidRPr="00166732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: a VII-a </w:t>
      </w:r>
    </w:p>
    <w:p w:rsidR="00AE705C" w:rsidRPr="00166732" w:rsidRDefault="00AE705C" w:rsidP="00AE705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</w:pPr>
      <w:r w:rsidRPr="0016673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Nr. de ore </w:t>
      </w:r>
      <w:proofErr w:type="spellStart"/>
      <w:r w:rsidRPr="0016673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pe</w:t>
      </w:r>
      <w:proofErr w:type="spellEnd"/>
      <w:r w:rsidRPr="0016673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16673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săptămână</w:t>
      </w:r>
      <w:proofErr w:type="spellEnd"/>
      <w:r w:rsidRPr="0016673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: 1 </w:t>
      </w:r>
      <w:proofErr w:type="spellStart"/>
      <w:proofErr w:type="gramStart"/>
      <w:r w:rsidRPr="00166732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orǎ</w:t>
      </w:r>
      <w:proofErr w:type="spellEnd"/>
      <w:proofErr w:type="gramEnd"/>
      <w:r w:rsidRPr="00166732">
        <w:rPr>
          <w:rFonts w:ascii="Times New Roman" w:eastAsia="Calibri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AE705C" w:rsidRPr="00166732" w:rsidRDefault="00AE705C" w:rsidP="00AE705C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39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078"/>
        <w:gridCol w:w="2250"/>
        <w:gridCol w:w="3870"/>
        <w:gridCol w:w="2970"/>
        <w:gridCol w:w="2070"/>
      </w:tblGrid>
      <w:tr w:rsidR="004A57F1" w:rsidRPr="00166732" w:rsidTr="00B73417">
        <w:tc>
          <w:tcPr>
            <w:tcW w:w="139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7F1" w:rsidRPr="00166732" w:rsidRDefault="004A57F1" w:rsidP="004A57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SEMESTRUL </w:t>
            </w:r>
            <w:r w:rsidR="00AE705C" w:rsidRPr="0016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B73417" w:rsidRPr="0016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AE705C" w:rsidRPr="00166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</w:p>
        </w:tc>
      </w:tr>
      <w:tr w:rsidR="004A57F1" w:rsidRPr="00166732" w:rsidTr="00B7341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7F1" w:rsidRPr="00166732" w:rsidRDefault="004A57F1" w:rsidP="004A57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7F1" w:rsidRPr="00166732" w:rsidRDefault="004A57F1" w:rsidP="00B7341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Tip de </w:t>
            </w:r>
            <w:proofErr w:type="spellStart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>predictivă</w:t>
            </w:r>
            <w:proofErr w:type="spellEnd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>inițial</w:t>
            </w:r>
            <w:proofErr w:type="spellEnd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>curentă</w:t>
            </w:r>
            <w:proofErr w:type="spellEnd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>formativă</w:t>
            </w:r>
            <w:proofErr w:type="spellEnd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>sumativă</w:t>
            </w:r>
            <w:proofErr w:type="spellEnd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7F1" w:rsidRPr="00166732" w:rsidRDefault="004A57F1" w:rsidP="00B7341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Instrument de </w:t>
            </w:r>
            <w:proofErr w:type="spellStart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(test, </w:t>
            </w:r>
            <w:proofErr w:type="spellStart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>observare</w:t>
            </w:r>
            <w:proofErr w:type="spellEnd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>directă</w:t>
            </w:r>
            <w:proofErr w:type="spellEnd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7F1" w:rsidRPr="00166732" w:rsidRDefault="004A57F1" w:rsidP="00B7341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>Competențe</w:t>
            </w:r>
            <w:proofErr w:type="spellEnd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>specifice</w:t>
            </w:r>
            <w:proofErr w:type="spellEnd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>vizate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7F1" w:rsidRPr="00166732" w:rsidRDefault="004A57F1" w:rsidP="00B7341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>Unitatea</w:t>
            </w:r>
            <w:proofErr w:type="spellEnd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>învățare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57F1" w:rsidRPr="00166732" w:rsidRDefault="004A57F1" w:rsidP="00B7341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>Observații</w:t>
            </w:r>
            <w:proofErr w:type="spellEnd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>învățării</w:t>
            </w:r>
            <w:proofErr w:type="spellEnd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>evaluare</w:t>
            </w:r>
            <w:proofErr w:type="spellEnd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>învățare</w:t>
            </w:r>
            <w:proofErr w:type="spellEnd"/>
            <w:r w:rsidRPr="001667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157B" w:rsidRPr="00166732" w:rsidTr="0049157B">
        <w:trPr>
          <w:trHeight w:val="76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9157B" w:rsidRPr="00166732" w:rsidRDefault="004B2413" w:rsidP="001667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3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6732" w:rsidRPr="002420A0" w:rsidRDefault="00166732" w:rsidP="001667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157B" w:rsidRDefault="0049157B" w:rsidP="001667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2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Evaluare</w:t>
            </w:r>
            <w:proofErr w:type="spellEnd"/>
            <w:r w:rsidRPr="00242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242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inițialǎ</w:t>
            </w:r>
            <w:proofErr w:type="spellEnd"/>
          </w:p>
          <w:p w:rsidR="000650CA" w:rsidRPr="000650CA" w:rsidRDefault="000650CA" w:rsidP="001667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50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650CA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06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0CA">
              <w:rPr>
                <w:rFonts w:ascii="Times New Roman" w:hAnsi="Times New Roman" w:cs="Times New Roman"/>
                <w:sz w:val="24"/>
                <w:szCs w:val="24"/>
              </w:rPr>
              <w:t>prognostică</w:t>
            </w:r>
            <w:proofErr w:type="spellEnd"/>
            <w:r w:rsidRPr="000650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6732" w:rsidRDefault="00166732" w:rsidP="006870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49157B" w:rsidRPr="00166732" w:rsidRDefault="0049157B" w:rsidP="0068703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66732">
              <w:rPr>
                <w:rFonts w:ascii="Times New Roman" w:eastAsia="Times New Roman" w:hAnsi="Times New Roman" w:cs="Times New Roman"/>
              </w:rPr>
              <w:t xml:space="preserve">Test </w:t>
            </w:r>
            <w:proofErr w:type="spellStart"/>
            <w:r w:rsidR="00166732">
              <w:rPr>
                <w:rFonts w:ascii="Times New Roman" w:eastAsia="Times New Roman" w:hAnsi="Times New Roman" w:cs="Times New Roman"/>
              </w:rPr>
              <w:t>predictiv</w:t>
            </w:r>
            <w:proofErr w:type="spellEnd"/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6732" w:rsidRDefault="00166732" w:rsidP="00166732">
            <w:pPr>
              <w:rPr>
                <w:rFonts w:ascii="Times New Roman" w:hAnsi="Times New Roman" w:cs="Times New Roman"/>
              </w:rPr>
            </w:pPr>
            <w:r w:rsidRPr="00166732">
              <w:rPr>
                <w:rFonts w:ascii="Times New Roman" w:eastAsia="Calibri" w:hAnsi="Times New Roman" w:cs="Times New Roman"/>
                <w:lang w:val="it-IT"/>
              </w:rPr>
              <w:t>1.1.</w:t>
            </w:r>
            <w:proofErr w:type="spellStart"/>
            <w:r w:rsidRPr="00166732">
              <w:rPr>
                <w:rFonts w:ascii="Times New Roman" w:hAnsi="Times New Roman" w:cs="Times New Roman"/>
              </w:rPr>
              <w:t>Utilizarea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coordonatelor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66732">
              <w:rPr>
                <w:rFonts w:ascii="Times New Roman" w:hAnsi="Times New Roman" w:cs="Times New Roman"/>
              </w:rPr>
              <w:t>timp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și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spațiu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în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prezentarea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faptelor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și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proceselor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istorice</w:t>
            </w:r>
            <w:proofErr w:type="spellEnd"/>
          </w:p>
          <w:p w:rsidR="0049157B" w:rsidRPr="00166732" w:rsidRDefault="00166732" w:rsidP="00B73417">
            <w:pPr>
              <w:rPr>
                <w:rFonts w:ascii="Times New Roman" w:hAnsi="Times New Roman" w:cs="Times New Roman"/>
              </w:rPr>
            </w:pPr>
            <w:r w:rsidRPr="00166732">
              <w:rPr>
                <w:rFonts w:ascii="Times New Roman" w:hAnsi="Times New Roman" w:cs="Times New Roman"/>
              </w:rPr>
              <w:t xml:space="preserve">2.2. </w:t>
            </w:r>
            <w:proofErr w:type="spellStart"/>
            <w:r w:rsidRPr="00166732">
              <w:rPr>
                <w:rFonts w:ascii="Times New Roman" w:hAnsi="Times New Roman" w:cs="Times New Roman"/>
              </w:rPr>
              <w:t>Explorarea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surselor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istorice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prin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utilizarea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instrumentelor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specifice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gândirii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critice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6732" w:rsidRDefault="00166732" w:rsidP="00E93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6732" w:rsidRDefault="00166732" w:rsidP="00E93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57B" w:rsidRPr="00166732" w:rsidRDefault="00E93C06" w:rsidP="00E93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EVALUARE </w:t>
            </w:r>
          </w:p>
          <w:p w:rsidR="0049157B" w:rsidRPr="00166732" w:rsidRDefault="0049157B" w:rsidP="00E93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9157B" w:rsidRPr="00166732" w:rsidRDefault="0049157B" w:rsidP="0049157B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166732">
              <w:rPr>
                <w:rFonts w:ascii="Times New Roman" w:eastAsia="Times New Roman" w:hAnsi="Times New Roman" w:cs="Times New Roman"/>
              </w:rPr>
              <w:t> </w:t>
            </w:r>
          </w:p>
          <w:p w:rsidR="0049157B" w:rsidRPr="00166732" w:rsidRDefault="0049157B" w:rsidP="00AA72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6732">
              <w:rPr>
                <w:rFonts w:ascii="Times New Roman" w:eastAsia="Times New Roman" w:hAnsi="Times New Roman" w:cs="Times New Roman"/>
              </w:rPr>
              <w:t>Evaluarea</w:t>
            </w:r>
            <w:proofErr w:type="spellEnd"/>
            <w:r w:rsidRPr="00166732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166732">
              <w:rPr>
                <w:rFonts w:ascii="Times New Roman" w:eastAsia="Times New Roman" w:hAnsi="Times New Roman" w:cs="Times New Roman"/>
              </w:rPr>
              <w:t>învățării</w:t>
            </w:r>
            <w:proofErr w:type="spellEnd"/>
          </w:p>
        </w:tc>
      </w:tr>
      <w:tr w:rsidR="0049157B" w:rsidRPr="00166732" w:rsidTr="00166732">
        <w:trPr>
          <w:trHeight w:val="1835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9157B" w:rsidRPr="00166732" w:rsidRDefault="00E93C06" w:rsidP="001667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3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6732" w:rsidRPr="002420A0" w:rsidRDefault="00166732" w:rsidP="001667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157B" w:rsidRPr="002420A0" w:rsidRDefault="0049157B" w:rsidP="001667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2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Evaluare</w:t>
            </w:r>
            <w:proofErr w:type="spellEnd"/>
            <w:r w:rsidRPr="00242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2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oralǎ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7978" w:rsidRDefault="00437978" w:rsidP="004A57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166732" w:rsidRDefault="00437978" w:rsidP="004A57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Observare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directǎ</w:t>
            </w:r>
            <w:proofErr w:type="spellEnd"/>
            <w:r w:rsidR="0049157B" w:rsidRPr="0016673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9157B" w:rsidRPr="00166732" w:rsidRDefault="0049157B" w:rsidP="004A57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6732">
              <w:rPr>
                <w:rFonts w:ascii="Times New Roman" w:eastAsia="Times New Roman" w:hAnsi="Times New Roman" w:cs="Times New Roman"/>
              </w:rPr>
              <w:t>Harta</w:t>
            </w:r>
            <w:proofErr w:type="spellEnd"/>
            <w:r w:rsidRPr="001667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eastAsia="Times New Roman" w:hAnsi="Times New Roman" w:cs="Times New Roman"/>
              </w:rPr>
              <w:t>mutǎ</w:t>
            </w:r>
            <w:proofErr w:type="spellEnd"/>
            <w:r w:rsidRPr="00166732">
              <w:rPr>
                <w:rFonts w:ascii="Times New Roman" w:eastAsia="Times New Roman" w:hAnsi="Times New Roman" w:cs="Times New Roman"/>
              </w:rPr>
              <w:t>,</w:t>
            </w:r>
          </w:p>
          <w:p w:rsidR="0049157B" w:rsidRPr="00166732" w:rsidRDefault="0049157B" w:rsidP="004A57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6732">
              <w:rPr>
                <w:rFonts w:ascii="Times New Roman" w:eastAsia="Times New Roman" w:hAnsi="Times New Roman" w:cs="Times New Roman"/>
              </w:rPr>
              <w:t>Axa</w:t>
            </w:r>
            <w:proofErr w:type="spellEnd"/>
            <w:r w:rsidRPr="001667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eastAsia="Times New Roman" w:hAnsi="Times New Roman" w:cs="Times New Roman"/>
              </w:rPr>
              <w:t>cronologicǎ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9157B" w:rsidRPr="002420A0" w:rsidRDefault="0049157B" w:rsidP="00AA725F">
            <w:pPr>
              <w:rPr>
                <w:rFonts w:ascii="Times New Roman" w:eastAsia="Calibri" w:hAnsi="Times New Roman" w:cs="Times New Roman"/>
              </w:rPr>
            </w:pPr>
            <w:r w:rsidRPr="002420A0">
              <w:rPr>
                <w:rFonts w:ascii="Times New Roman" w:eastAsia="Calibri" w:hAnsi="Times New Roman" w:cs="Times New Roman"/>
                <w:lang w:val="it-IT"/>
              </w:rPr>
              <w:t>1.1.</w:t>
            </w:r>
            <w:proofErr w:type="spellStart"/>
            <w:r w:rsidRPr="002420A0">
              <w:rPr>
                <w:rFonts w:ascii="Times New Roman" w:hAnsi="Times New Roman" w:cs="Times New Roman"/>
              </w:rPr>
              <w:t>Utilizarea</w:t>
            </w:r>
            <w:proofErr w:type="spellEnd"/>
            <w:r w:rsidRPr="002420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0A0">
              <w:rPr>
                <w:rFonts w:ascii="Times New Roman" w:hAnsi="Times New Roman" w:cs="Times New Roman"/>
              </w:rPr>
              <w:t>coordonatelor</w:t>
            </w:r>
            <w:proofErr w:type="spellEnd"/>
            <w:r w:rsidRPr="002420A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2420A0">
              <w:rPr>
                <w:rFonts w:ascii="Times New Roman" w:hAnsi="Times New Roman" w:cs="Times New Roman"/>
              </w:rPr>
              <w:t>timp</w:t>
            </w:r>
            <w:proofErr w:type="spellEnd"/>
            <w:r w:rsidRPr="002420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0A0">
              <w:rPr>
                <w:rFonts w:ascii="Times New Roman" w:hAnsi="Times New Roman" w:cs="Times New Roman"/>
              </w:rPr>
              <w:t>și</w:t>
            </w:r>
            <w:proofErr w:type="spellEnd"/>
            <w:r w:rsidRPr="002420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0A0">
              <w:rPr>
                <w:rFonts w:ascii="Times New Roman" w:hAnsi="Times New Roman" w:cs="Times New Roman"/>
              </w:rPr>
              <w:t>spațiu</w:t>
            </w:r>
            <w:proofErr w:type="spellEnd"/>
            <w:r w:rsidRPr="002420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0A0">
              <w:rPr>
                <w:rFonts w:ascii="Times New Roman" w:hAnsi="Times New Roman" w:cs="Times New Roman"/>
              </w:rPr>
              <w:t>în</w:t>
            </w:r>
            <w:proofErr w:type="spellEnd"/>
            <w:r w:rsidRPr="002420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0A0">
              <w:rPr>
                <w:rFonts w:ascii="Times New Roman" w:hAnsi="Times New Roman" w:cs="Times New Roman"/>
              </w:rPr>
              <w:t>prezentarea</w:t>
            </w:r>
            <w:proofErr w:type="spellEnd"/>
            <w:r w:rsidRPr="002420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0A0">
              <w:rPr>
                <w:rFonts w:ascii="Times New Roman" w:hAnsi="Times New Roman" w:cs="Times New Roman"/>
              </w:rPr>
              <w:t>faptelor</w:t>
            </w:r>
            <w:proofErr w:type="spellEnd"/>
            <w:r w:rsidRPr="002420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0A0">
              <w:rPr>
                <w:rFonts w:ascii="Times New Roman" w:hAnsi="Times New Roman" w:cs="Times New Roman"/>
              </w:rPr>
              <w:t>și</w:t>
            </w:r>
            <w:proofErr w:type="spellEnd"/>
            <w:r w:rsidRPr="002420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0A0">
              <w:rPr>
                <w:rFonts w:ascii="Times New Roman" w:hAnsi="Times New Roman" w:cs="Times New Roman"/>
              </w:rPr>
              <w:t>proceselor</w:t>
            </w:r>
            <w:proofErr w:type="spellEnd"/>
            <w:r w:rsidRPr="002420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0A0">
              <w:rPr>
                <w:rFonts w:ascii="Times New Roman" w:hAnsi="Times New Roman" w:cs="Times New Roman"/>
              </w:rPr>
              <w:t>istorice</w:t>
            </w:r>
            <w:proofErr w:type="spellEnd"/>
          </w:p>
          <w:p w:rsidR="0049157B" w:rsidRPr="00166732" w:rsidRDefault="0049157B" w:rsidP="00166732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420A0">
              <w:rPr>
                <w:rFonts w:ascii="Times New Roman" w:hAnsi="Times New Roman" w:cs="Times New Roman"/>
                <w:lang w:val="it-IT"/>
              </w:rPr>
              <w:t>3.1</w:t>
            </w:r>
            <w:r w:rsidRPr="002420A0">
              <w:rPr>
                <w:rFonts w:ascii="Times New Roman" w:eastAsia="Calibri" w:hAnsi="Times New Roman" w:cs="Times New Roman"/>
                <w:lang w:val="it-IT"/>
              </w:rPr>
              <w:t>.</w:t>
            </w:r>
            <w:proofErr w:type="spellStart"/>
            <w:r w:rsidR="002420A0" w:rsidRPr="002420A0">
              <w:rPr>
                <w:rFonts w:ascii="Times New Roman" w:hAnsi="Times New Roman" w:cs="Times New Roman"/>
                <w:bCs/>
              </w:rPr>
              <w:t>Determinarea</w:t>
            </w:r>
            <w:proofErr w:type="spellEnd"/>
            <w:r w:rsidR="002420A0" w:rsidRPr="002420A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420A0" w:rsidRPr="002420A0">
              <w:rPr>
                <w:rFonts w:ascii="Times New Roman" w:hAnsi="Times New Roman" w:cs="Times New Roman"/>
                <w:bCs/>
              </w:rPr>
              <w:t>relaţiilor</w:t>
            </w:r>
            <w:proofErr w:type="spellEnd"/>
            <w:r w:rsidR="002420A0" w:rsidRPr="002420A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2420A0" w:rsidRPr="002420A0">
              <w:rPr>
                <w:rFonts w:ascii="Times New Roman" w:hAnsi="Times New Roman" w:cs="Times New Roman"/>
                <w:bCs/>
              </w:rPr>
              <w:t>dintre</w:t>
            </w:r>
            <w:proofErr w:type="spellEnd"/>
            <w:r w:rsidR="002420A0" w:rsidRPr="002420A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93C06" w:rsidRPr="002420A0">
              <w:rPr>
                <w:rFonts w:ascii="Times New Roman" w:hAnsi="Times New Roman" w:cs="Times New Roman"/>
                <w:bCs/>
              </w:rPr>
              <w:t>personalităţile</w:t>
            </w:r>
            <w:proofErr w:type="spellEnd"/>
            <w:r w:rsidR="00E93C06" w:rsidRPr="002420A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93C06" w:rsidRPr="002420A0">
              <w:rPr>
                <w:rFonts w:ascii="Times New Roman" w:hAnsi="Times New Roman" w:cs="Times New Roman"/>
                <w:bCs/>
              </w:rPr>
              <w:t>şi</w:t>
            </w:r>
            <w:proofErr w:type="spellEnd"/>
            <w:r w:rsidR="00E93C06" w:rsidRPr="002420A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93C06" w:rsidRPr="002420A0">
              <w:rPr>
                <w:rFonts w:ascii="Times New Roman" w:hAnsi="Times New Roman" w:cs="Times New Roman"/>
                <w:bCs/>
              </w:rPr>
              <w:t>grupurile</w:t>
            </w:r>
            <w:proofErr w:type="spellEnd"/>
            <w:r w:rsidR="00E93C06" w:rsidRPr="002420A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93C06" w:rsidRPr="002420A0">
              <w:rPr>
                <w:rFonts w:ascii="Times New Roman" w:hAnsi="Times New Roman" w:cs="Times New Roman"/>
                <w:bCs/>
              </w:rPr>
              <w:t>umane</w:t>
            </w:r>
            <w:proofErr w:type="spellEnd"/>
            <w:r w:rsidR="00E93C06" w:rsidRPr="002420A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93C06" w:rsidRPr="002420A0">
              <w:rPr>
                <w:rFonts w:ascii="Times New Roman" w:hAnsi="Times New Roman" w:cs="Times New Roman"/>
                <w:bCs/>
              </w:rPr>
              <w:t>în</w:t>
            </w:r>
            <w:proofErr w:type="spellEnd"/>
            <w:r w:rsidR="00E93C06" w:rsidRPr="002420A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93C06" w:rsidRPr="002420A0">
              <w:rPr>
                <w:rFonts w:ascii="Times New Roman" w:hAnsi="Times New Roman" w:cs="Times New Roman"/>
                <w:bCs/>
              </w:rPr>
              <w:t>desfăşurarea</w:t>
            </w:r>
            <w:proofErr w:type="spellEnd"/>
            <w:r w:rsidR="00E93C06" w:rsidRPr="002420A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93C06" w:rsidRPr="002420A0">
              <w:rPr>
                <w:rFonts w:ascii="Times New Roman" w:hAnsi="Times New Roman" w:cs="Times New Roman"/>
                <w:bCs/>
              </w:rPr>
              <w:t>faptelor</w:t>
            </w:r>
            <w:proofErr w:type="spellEnd"/>
            <w:r w:rsidR="00E93C06" w:rsidRPr="002420A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E93C06" w:rsidRPr="002420A0">
              <w:rPr>
                <w:rFonts w:ascii="Times New Roman" w:hAnsi="Times New Roman" w:cs="Times New Roman"/>
                <w:bCs/>
              </w:rPr>
              <w:t>istorice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9157B" w:rsidRPr="00166732" w:rsidRDefault="0049157B" w:rsidP="00E93C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57B" w:rsidRPr="00166732" w:rsidRDefault="00E93C06" w:rsidP="00E93C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7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INTRODUCERE</w:t>
            </w:r>
          </w:p>
          <w:p w:rsidR="0049157B" w:rsidRPr="00166732" w:rsidRDefault="00E93C06" w:rsidP="001667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6732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MEDIUL ȘI OAMENII. DURATELE TIMPULUI ISTORIC</w:t>
            </w:r>
          </w:p>
        </w:tc>
        <w:tc>
          <w:tcPr>
            <w:tcW w:w="20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420A0" w:rsidRDefault="002420A0" w:rsidP="00AA7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157B" w:rsidRPr="00166732" w:rsidRDefault="0049157B" w:rsidP="00AA72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6732"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 w:rsidRPr="00166732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166732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01667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eastAsia="Times New Roman" w:hAnsi="Times New Roman" w:cs="Times New Roman"/>
              </w:rPr>
              <w:t>învățare</w:t>
            </w:r>
            <w:proofErr w:type="spellEnd"/>
          </w:p>
        </w:tc>
      </w:tr>
      <w:tr w:rsidR="0049157B" w:rsidRPr="00166732" w:rsidTr="00AA725F">
        <w:trPr>
          <w:trHeight w:val="4590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978" w:rsidRDefault="00437978" w:rsidP="001667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7978" w:rsidRDefault="00437978" w:rsidP="001667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157B" w:rsidRPr="00166732" w:rsidRDefault="00E93C06" w:rsidP="001667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3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6732" w:rsidRPr="002420A0" w:rsidRDefault="00166732" w:rsidP="0016673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66732" w:rsidRPr="002420A0" w:rsidRDefault="00166732" w:rsidP="00166732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9157B" w:rsidRPr="002420A0" w:rsidRDefault="000A7329" w:rsidP="001667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20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Observarea</w:t>
            </w:r>
            <w:proofErr w:type="spellEnd"/>
            <w:r w:rsidRPr="002420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20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sistematică</w:t>
            </w:r>
            <w:proofErr w:type="spellEnd"/>
          </w:p>
          <w:p w:rsidR="000A7329" w:rsidRPr="002420A0" w:rsidRDefault="000A7329" w:rsidP="001667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329" w:rsidRDefault="000A7329" w:rsidP="001667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20A0">
              <w:rPr>
                <w:rFonts w:ascii="Times New Roman" w:hAnsi="Times New Roman" w:cs="Times New Roman"/>
                <w:b/>
                <w:sz w:val="24"/>
                <w:szCs w:val="24"/>
              </w:rPr>
              <w:t>Evaluare</w:t>
            </w:r>
            <w:proofErr w:type="spellEnd"/>
            <w:r w:rsidRPr="00242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20A0">
              <w:rPr>
                <w:rFonts w:ascii="Times New Roman" w:hAnsi="Times New Roman" w:cs="Times New Roman"/>
                <w:b/>
                <w:sz w:val="24"/>
                <w:szCs w:val="24"/>
              </w:rPr>
              <w:t>curentǎ</w:t>
            </w:r>
            <w:proofErr w:type="spellEnd"/>
            <w:r w:rsidR="0006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50CA" w:rsidRDefault="000650CA" w:rsidP="001667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650CA">
              <w:rPr>
                <w:rFonts w:ascii="Times New Roman" w:hAnsi="Times New Roman" w:cs="Times New Roman"/>
                <w:sz w:val="24"/>
                <w:szCs w:val="24"/>
              </w:rPr>
              <w:t>evaluarea</w:t>
            </w:r>
            <w:proofErr w:type="spellEnd"/>
            <w:r w:rsidRPr="00065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0CA">
              <w:rPr>
                <w:rFonts w:ascii="Times New Roman" w:hAnsi="Times New Roman" w:cs="Times New Roman"/>
                <w:sz w:val="24"/>
                <w:szCs w:val="24"/>
              </w:rPr>
              <w:t>formativă</w:t>
            </w:r>
            <w:proofErr w:type="spellEnd"/>
            <w:r>
              <w:t>)</w:t>
            </w:r>
          </w:p>
          <w:p w:rsidR="000650CA" w:rsidRPr="002420A0" w:rsidRDefault="000650CA" w:rsidP="001667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329" w:rsidRPr="002420A0" w:rsidRDefault="000A7329" w:rsidP="001667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329" w:rsidRPr="002420A0" w:rsidRDefault="000A7329" w:rsidP="001667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57B" w:rsidRPr="00166732" w:rsidRDefault="0049157B" w:rsidP="0049157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lang w:val="ro-RO"/>
              </w:rPr>
            </w:pPr>
          </w:p>
          <w:p w:rsidR="0049157B" w:rsidRPr="00166732" w:rsidRDefault="0049157B" w:rsidP="0049157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166732">
              <w:rPr>
                <w:rFonts w:ascii="Times New Roman" w:eastAsia="Calibri" w:hAnsi="Times New Roman" w:cs="Times New Roman"/>
                <w:lang w:val="ro-RO"/>
              </w:rPr>
              <w:t>Evaluare individuală</w:t>
            </w:r>
          </w:p>
          <w:p w:rsidR="004B2413" w:rsidRPr="00166732" w:rsidRDefault="004B2413" w:rsidP="0049157B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166732">
              <w:rPr>
                <w:rFonts w:ascii="Times New Roman" w:hAnsi="Times New Roman" w:cs="Times New Roman"/>
                <w:lang w:val="it-IT"/>
              </w:rPr>
              <w:t>P</w:t>
            </w:r>
            <w:proofErr w:type="spellStart"/>
            <w:r w:rsidRPr="00166732">
              <w:rPr>
                <w:rFonts w:ascii="Times New Roman" w:eastAsia="Calibri" w:hAnsi="Times New Roman" w:cs="Times New Roman"/>
              </w:rPr>
              <w:t>ortofoliu</w:t>
            </w:r>
            <w:proofErr w:type="spellEnd"/>
            <w:r w:rsidRPr="00166732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Pr="00166732">
              <w:rPr>
                <w:rFonts w:ascii="Times New Roman" w:eastAsia="Calibri" w:hAnsi="Times New Roman" w:cs="Times New Roman"/>
              </w:rPr>
              <w:t>imagini</w:t>
            </w:r>
            <w:proofErr w:type="spellEnd"/>
            <w:r w:rsidRPr="00166732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66732">
              <w:rPr>
                <w:rFonts w:ascii="Times New Roman" w:eastAsia="Calibri" w:hAnsi="Times New Roman" w:cs="Times New Roman"/>
              </w:rPr>
              <w:t>fi</w:t>
            </w:r>
            <w:r w:rsidRPr="00166732">
              <w:rPr>
                <w:rFonts w:ascii="Times New Roman" w:hAnsi="Times New Roman" w:cs="Times New Roman"/>
              </w:rPr>
              <w:t>lme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6732">
              <w:rPr>
                <w:rFonts w:ascii="Times New Roman" w:hAnsi="Times New Roman" w:cs="Times New Roman"/>
              </w:rPr>
              <w:t>fotografii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6732">
              <w:rPr>
                <w:rFonts w:ascii="Times New Roman" w:hAnsi="Times New Roman" w:cs="Times New Roman"/>
              </w:rPr>
              <w:t>pe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tematica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specificǎ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:</w:t>
            </w:r>
          </w:p>
          <w:p w:rsidR="004B2413" w:rsidRPr="00166732" w:rsidRDefault="004B2413" w:rsidP="0049157B">
            <w:pPr>
              <w:spacing w:after="100" w:afterAutospacing="1" w:line="240" w:lineRule="auto"/>
              <w:rPr>
                <w:rFonts w:ascii="Times New Roman" w:hAnsi="Times New Roman" w:cs="Times New Roman"/>
                <w:lang w:val="it-IT"/>
              </w:rPr>
            </w:pPr>
            <w:r w:rsidRPr="00166732">
              <w:rPr>
                <w:rFonts w:ascii="Times New Roman" w:hAnsi="Times New Roman" w:cs="Times New Roman"/>
              </w:rPr>
              <w:t xml:space="preserve">1. </w:t>
            </w:r>
            <w:r w:rsidRPr="00166732">
              <w:rPr>
                <w:rFonts w:ascii="Times New Roman" w:eastAsia="Calibri" w:hAnsi="Times New Roman" w:cs="Times New Roman"/>
                <w:lang w:val="it-IT"/>
              </w:rPr>
              <w:t>Noul armament şi victimele lui</w:t>
            </w:r>
          </w:p>
          <w:p w:rsidR="004B2413" w:rsidRPr="00166732" w:rsidRDefault="004B2413" w:rsidP="0049157B">
            <w:pPr>
              <w:spacing w:after="100" w:afterAutospacing="1" w:line="240" w:lineRule="auto"/>
              <w:rPr>
                <w:rFonts w:ascii="Times New Roman" w:hAnsi="Times New Roman" w:cs="Times New Roman"/>
                <w:lang w:val="it-IT"/>
              </w:rPr>
            </w:pPr>
            <w:r w:rsidRPr="00166732">
              <w:rPr>
                <w:rFonts w:ascii="Times New Roman" w:hAnsi="Times New Roman" w:cs="Times New Roman"/>
                <w:lang w:val="it-IT"/>
              </w:rPr>
              <w:t xml:space="preserve">2. </w:t>
            </w:r>
            <w:r w:rsidRPr="00166732">
              <w:rPr>
                <w:rFonts w:ascii="Times New Roman" w:eastAsia="Calibri" w:hAnsi="Times New Roman" w:cs="Times New Roman"/>
                <w:lang w:val="it-IT"/>
              </w:rPr>
              <w:t>Viaţa în tranşee</w:t>
            </w:r>
          </w:p>
          <w:p w:rsidR="004B2413" w:rsidRPr="00166732" w:rsidRDefault="004B2413" w:rsidP="0049157B">
            <w:pPr>
              <w:spacing w:after="100" w:afterAutospacing="1" w:line="240" w:lineRule="auto"/>
              <w:rPr>
                <w:rFonts w:ascii="Times New Roman" w:hAnsi="Times New Roman" w:cs="Times New Roman"/>
                <w:lang w:val="it-IT"/>
              </w:rPr>
            </w:pPr>
          </w:p>
          <w:p w:rsidR="004B2413" w:rsidRPr="00166732" w:rsidRDefault="004B2413" w:rsidP="0049157B">
            <w:pPr>
              <w:spacing w:after="100" w:afterAutospacing="1" w:line="240" w:lineRule="auto"/>
              <w:rPr>
                <w:rFonts w:ascii="Times New Roman" w:hAnsi="Times New Roman" w:cs="Times New Roman"/>
                <w:lang w:val="it-IT"/>
              </w:rPr>
            </w:pPr>
            <w:r w:rsidRPr="00166732">
              <w:rPr>
                <w:rFonts w:ascii="Times New Roman" w:hAnsi="Times New Roman" w:cs="Times New Roman"/>
                <w:lang w:val="it-IT"/>
              </w:rPr>
              <w:t>Exercițiu de imaginație:</w:t>
            </w:r>
          </w:p>
          <w:p w:rsidR="004B2413" w:rsidRPr="00166732" w:rsidRDefault="004B2413" w:rsidP="0049157B">
            <w:pPr>
              <w:spacing w:after="100" w:afterAutospacing="1" w:line="240" w:lineRule="auto"/>
              <w:rPr>
                <w:rFonts w:ascii="Times New Roman" w:eastAsia="Calibri" w:hAnsi="Times New Roman" w:cs="Times New Roman"/>
                <w:lang w:val="ro-RO"/>
              </w:rPr>
            </w:pPr>
            <w:r w:rsidRPr="00166732">
              <w:rPr>
                <w:rFonts w:ascii="Times New Roman" w:hAnsi="Times New Roman" w:cs="Times New Roman"/>
                <w:lang w:val="it-IT"/>
              </w:rPr>
              <w:t>Scrisori de pe front &amp; scrisori trimise pe front</w:t>
            </w:r>
          </w:p>
          <w:p w:rsidR="004B2413" w:rsidRPr="00166732" w:rsidRDefault="004B2413" w:rsidP="004B241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66732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57B" w:rsidRPr="00166732" w:rsidRDefault="0049157B" w:rsidP="00B73417">
            <w:pPr>
              <w:rPr>
                <w:rFonts w:ascii="Times New Roman" w:hAnsi="Times New Roman" w:cs="Times New Roman"/>
              </w:rPr>
            </w:pPr>
            <w:r w:rsidRPr="00166732">
              <w:rPr>
                <w:rFonts w:ascii="Times New Roman" w:hAnsi="Times New Roman" w:cs="Times New Roman"/>
              </w:rPr>
              <w:t xml:space="preserve">1.1. </w:t>
            </w:r>
            <w:proofErr w:type="spellStart"/>
            <w:r w:rsidRPr="00166732">
              <w:rPr>
                <w:rFonts w:ascii="Times New Roman" w:hAnsi="Times New Roman" w:cs="Times New Roman"/>
              </w:rPr>
              <w:t>Utilizarea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coordonatelor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66732">
              <w:rPr>
                <w:rFonts w:ascii="Times New Roman" w:hAnsi="Times New Roman" w:cs="Times New Roman"/>
              </w:rPr>
              <w:t>timp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și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spațiu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în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prezentarea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faptelor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și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proceselor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istorice</w:t>
            </w:r>
            <w:proofErr w:type="spellEnd"/>
          </w:p>
          <w:p w:rsidR="0049157B" w:rsidRPr="00166732" w:rsidRDefault="0049157B" w:rsidP="00B73417">
            <w:pPr>
              <w:rPr>
                <w:rFonts w:ascii="Times New Roman" w:hAnsi="Times New Roman" w:cs="Times New Roman"/>
              </w:rPr>
            </w:pPr>
            <w:r w:rsidRPr="00166732">
              <w:rPr>
                <w:rFonts w:ascii="Times New Roman" w:hAnsi="Times New Roman" w:cs="Times New Roman"/>
              </w:rPr>
              <w:t xml:space="preserve">1.2. </w:t>
            </w:r>
            <w:proofErr w:type="spellStart"/>
            <w:r w:rsidRPr="00166732">
              <w:rPr>
                <w:rFonts w:ascii="Times New Roman" w:hAnsi="Times New Roman" w:cs="Times New Roman"/>
              </w:rPr>
              <w:t>Compararea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faptelor</w:t>
            </w:r>
            <w:proofErr w:type="spellEnd"/>
            <w:r w:rsidRPr="00166732">
              <w:rPr>
                <w:rFonts w:ascii="Times New Roman" w:hAnsi="Times New Roman" w:cs="Times New Roman"/>
              </w:rPr>
              <w:t>/</w:t>
            </w:r>
            <w:proofErr w:type="spellStart"/>
            <w:r w:rsidRPr="00166732">
              <w:rPr>
                <w:rFonts w:ascii="Times New Roman" w:hAnsi="Times New Roman" w:cs="Times New Roman"/>
              </w:rPr>
              <w:t>proceselor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istorice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166732">
              <w:rPr>
                <w:rFonts w:ascii="Times New Roman" w:hAnsi="Times New Roman" w:cs="Times New Roman"/>
              </w:rPr>
              <w:t>perspectivă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temporală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și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spațială</w:t>
            </w:r>
            <w:proofErr w:type="spellEnd"/>
          </w:p>
          <w:p w:rsidR="0049157B" w:rsidRPr="00166732" w:rsidRDefault="0049157B" w:rsidP="00B73417">
            <w:pPr>
              <w:rPr>
                <w:rFonts w:ascii="Times New Roman" w:hAnsi="Times New Roman" w:cs="Times New Roman"/>
              </w:rPr>
            </w:pPr>
            <w:r w:rsidRPr="00166732">
              <w:rPr>
                <w:rFonts w:ascii="Times New Roman" w:hAnsi="Times New Roman" w:cs="Times New Roman"/>
              </w:rPr>
              <w:t xml:space="preserve">2.1.Folosirea </w:t>
            </w:r>
            <w:proofErr w:type="spellStart"/>
            <w:r w:rsidRPr="00166732">
              <w:rPr>
                <w:rFonts w:ascii="Times New Roman" w:hAnsi="Times New Roman" w:cs="Times New Roman"/>
              </w:rPr>
              <w:t>surselor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istorice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în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vederea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descoperirii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elementelor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66732">
              <w:rPr>
                <w:rFonts w:ascii="Times New Roman" w:hAnsi="Times New Roman" w:cs="Times New Roman"/>
              </w:rPr>
              <w:t>continuitate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și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schimbare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în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procesele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istorice</w:t>
            </w:r>
            <w:proofErr w:type="spellEnd"/>
          </w:p>
          <w:p w:rsidR="0049157B" w:rsidRPr="00166732" w:rsidRDefault="0049157B" w:rsidP="00B73417">
            <w:pPr>
              <w:rPr>
                <w:rFonts w:ascii="Times New Roman" w:hAnsi="Times New Roman" w:cs="Times New Roman"/>
              </w:rPr>
            </w:pPr>
            <w:r w:rsidRPr="00166732">
              <w:rPr>
                <w:rFonts w:ascii="Times New Roman" w:hAnsi="Times New Roman" w:cs="Times New Roman"/>
              </w:rPr>
              <w:t xml:space="preserve">2.2. </w:t>
            </w:r>
            <w:proofErr w:type="spellStart"/>
            <w:r w:rsidRPr="00166732">
              <w:rPr>
                <w:rFonts w:ascii="Times New Roman" w:hAnsi="Times New Roman" w:cs="Times New Roman"/>
              </w:rPr>
              <w:t>Explorarea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surselor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istorice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prin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utilizarea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instrumentelor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specifice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gândirii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critice</w:t>
            </w:r>
            <w:proofErr w:type="spellEnd"/>
          </w:p>
          <w:p w:rsidR="0049157B" w:rsidRPr="00166732" w:rsidRDefault="0049157B" w:rsidP="00B73417">
            <w:pPr>
              <w:rPr>
                <w:rFonts w:ascii="Times New Roman" w:hAnsi="Times New Roman" w:cs="Times New Roman"/>
                <w:lang w:val="fr-FR"/>
              </w:rPr>
            </w:pPr>
            <w:r w:rsidRPr="00166732">
              <w:rPr>
                <w:rFonts w:ascii="Times New Roman" w:hAnsi="Times New Roman" w:cs="Times New Roman"/>
                <w:lang w:val="fr-FR"/>
              </w:rPr>
              <w:t xml:space="preserve">3.2. </w:t>
            </w:r>
            <w:proofErr w:type="spellStart"/>
            <w:r w:rsidRPr="00166732">
              <w:rPr>
                <w:rFonts w:ascii="Times New Roman" w:hAnsi="Times New Roman" w:cs="Times New Roman"/>
                <w:lang w:val="fr-FR"/>
              </w:rPr>
              <w:t>Prezentarea</w:t>
            </w:r>
            <w:proofErr w:type="spellEnd"/>
            <w:r w:rsidRPr="0016673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  <w:lang w:val="fr-FR"/>
              </w:rPr>
              <w:t>unor</w:t>
            </w:r>
            <w:proofErr w:type="spellEnd"/>
            <w:r w:rsidRPr="0016673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  <w:lang w:val="fr-FR"/>
              </w:rPr>
              <w:t>elemente</w:t>
            </w:r>
            <w:proofErr w:type="spellEnd"/>
            <w:r w:rsidRPr="00166732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Pr="00166732">
              <w:rPr>
                <w:rFonts w:ascii="Times New Roman" w:hAnsi="Times New Roman" w:cs="Times New Roman"/>
                <w:lang w:val="fr-FR"/>
              </w:rPr>
              <w:t>continuitate</w:t>
            </w:r>
            <w:proofErr w:type="spellEnd"/>
            <w:r w:rsidRPr="0016673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  <w:lang w:val="fr-FR"/>
              </w:rPr>
              <w:t>și</w:t>
            </w:r>
            <w:proofErr w:type="spellEnd"/>
            <w:r w:rsidRPr="0016673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  <w:lang w:val="fr-FR"/>
              </w:rPr>
              <w:t>schimbare</w:t>
            </w:r>
            <w:proofErr w:type="spellEnd"/>
            <w:r w:rsidRPr="0016673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  <w:lang w:val="fr-FR"/>
              </w:rPr>
              <w:t>în</w:t>
            </w:r>
            <w:proofErr w:type="spellEnd"/>
            <w:r w:rsidRPr="0016673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  <w:lang w:val="fr-FR"/>
              </w:rPr>
              <w:t>evoluția</w:t>
            </w:r>
            <w:proofErr w:type="spellEnd"/>
            <w:r w:rsidRPr="0016673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  <w:lang w:val="fr-FR"/>
              </w:rPr>
              <w:t>sistemului</w:t>
            </w:r>
            <w:proofErr w:type="spellEnd"/>
            <w:r w:rsidRPr="00166732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Pr="00166732">
              <w:rPr>
                <w:rFonts w:ascii="Times New Roman" w:hAnsi="Times New Roman" w:cs="Times New Roman"/>
                <w:lang w:val="fr-FR"/>
              </w:rPr>
              <w:t>valori</w:t>
            </w:r>
            <w:proofErr w:type="spellEnd"/>
          </w:p>
          <w:p w:rsidR="0049157B" w:rsidRPr="00166732" w:rsidRDefault="0049157B" w:rsidP="00B73417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166732">
              <w:rPr>
                <w:rFonts w:ascii="Times New Roman" w:hAnsi="Times New Roman" w:cs="Times New Roman"/>
              </w:rPr>
              <w:t xml:space="preserve">4.1. </w:t>
            </w:r>
            <w:proofErr w:type="spellStart"/>
            <w:r w:rsidRPr="00166732">
              <w:rPr>
                <w:rFonts w:ascii="Times New Roman" w:hAnsi="Times New Roman" w:cs="Times New Roman"/>
              </w:rPr>
              <w:t>Realizarea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unor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proiecte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individuale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sau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66732">
              <w:rPr>
                <w:rFonts w:ascii="Times New Roman" w:hAnsi="Times New Roman" w:cs="Times New Roman"/>
              </w:rPr>
              <w:t>grup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prin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utilizarea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resurselor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multimedia</w:t>
            </w:r>
          </w:p>
          <w:p w:rsidR="0049157B" w:rsidRPr="00166732" w:rsidRDefault="0049157B" w:rsidP="00B73417">
            <w:pPr>
              <w:rPr>
                <w:rFonts w:ascii="Times New Roman" w:eastAsia="Times New Roman" w:hAnsi="Times New Roman" w:cs="Times New Roman"/>
              </w:rPr>
            </w:pPr>
            <w:r w:rsidRPr="00166732">
              <w:rPr>
                <w:rFonts w:ascii="Times New Roman" w:hAnsi="Times New Roman" w:cs="Times New Roman"/>
              </w:rPr>
              <w:t xml:space="preserve">4.3. </w:t>
            </w:r>
            <w:proofErr w:type="spellStart"/>
            <w:r w:rsidRPr="00166732">
              <w:rPr>
                <w:rFonts w:ascii="Times New Roman" w:hAnsi="Times New Roman" w:cs="Times New Roman"/>
              </w:rPr>
              <w:t>Folosirea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perspectivelor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multiple </w:t>
            </w:r>
            <w:proofErr w:type="spellStart"/>
            <w:r w:rsidRPr="00166732">
              <w:rPr>
                <w:rFonts w:ascii="Times New Roman" w:hAnsi="Times New Roman" w:cs="Times New Roman"/>
              </w:rPr>
              <w:t>și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166732">
              <w:rPr>
                <w:rFonts w:ascii="Times New Roman" w:hAnsi="Times New Roman" w:cs="Times New Roman"/>
              </w:rPr>
              <w:t>capacităților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66732">
              <w:rPr>
                <w:rFonts w:ascii="Times New Roman" w:hAnsi="Times New Roman" w:cs="Times New Roman"/>
              </w:rPr>
              <w:t>analiză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critică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pentru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luarea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deciziilor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pe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bază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66732">
              <w:rPr>
                <w:rFonts w:ascii="Times New Roman" w:hAnsi="Times New Roman" w:cs="Times New Roman"/>
              </w:rPr>
              <w:t>argumente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și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dovezi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pertinente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157B" w:rsidRDefault="0049157B" w:rsidP="00E93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0A0" w:rsidRDefault="002420A0" w:rsidP="00E93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0A0" w:rsidRDefault="002420A0" w:rsidP="00E93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0A0" w:rsidRDefault="002420A0" w:rsidP="00E93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0A0" w:rsidRPr="00166732" w:rsidRDefault="002420A0" w:rsidP="00E93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57B" w:rsidRPr="00166732" w:rsidRDefault="00E93C06" w:rsidP="00E93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732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LUMEA LA SFARȘITUL SECOLULUI AL XIX-LEA ȘI INCEPUTUL SECOLULUI AL XX- LEA</w:t>
            </w:r>
          </w:p>
        </w:tc>
        <w:tc>
          <w:tcPr>
            <w:tcW w:w="20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20A0" w:rsidRDefault="002420A0" w:rsidP="004915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2420A0" w:rsidRDefault="002420A0" w:rsidP="004915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49157B" w:rsidRPr="00166732" w:rsidRDefault="0049157B" w:rsidP="0049157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6732"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 w:rsidRPr="00166732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166732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01667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eastAsia="Times New Roman" w:hAnsi="Times New Roman" w:cs="Times New Roman"/>
              </w:rPr>
              <w:t>învățare</w:t>
            </w:r>
            <w:proofErr w:type="spellEnd"/>
          </w:p>
        </w:tc>
      </w:tr>
      <w:tr w:rsidR="0049157B" w:rsidRPr="00166732" w:rsidTr="00F028FD">
        <w:trPr>
          <w:trHeight w:val="6015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37978" w:rsidRDefault="00437978" w:rsidP="001667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9157B" w:rsidRPr="00166732" w:rsidRDefault="00E93C06" w:rsidP="001667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673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66732" w:rsidRPr="002420A0" w:rsidRDefault="00166732" w:rsidP="001667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157B" w:rsidRDefault="000A7329" w:rsidP="001667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2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Evaluare</w:t>
            </w:r>
            <w:proofErr w:type="spellEnd"/>
            <w:r w:rsidRPr="00242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6732" w:rsidRPr="00242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sumativǎ</w:t>
            </w:r>
            <w:proofErr w:type="spellEnd"/>
            <w:r w:rsidR="00166732" w:rsidRPr="00242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6732" w:rsidRPr="00242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prin</w:t>
            </w:r>
            <w:proofErr w:type="spellEnd"/>
            <w:r w:rsidR="00166732" w:rsidRPr="00242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6732" w:rsidRPr="00242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portofoliu</w:t>
            </w:r>
            <w:proofErr w:type="spellEnd"/>
          </w:p>
          <w:p w:rsidR="000650CA" w:rsidRPr="002420A0" w:rsidRDefault="000650CA" w:rsidP="001667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0A7329" w:rsidRPr="00166732" w:rsidRDefault="0049157B" w:rsidP="004A57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66732">
              <w:rPr>
                <w:rFonts w:ascii="Times New Roman" w:eastAsia="Times New Roman" w:hAnsi="Times New Roman" w:cs="Times New Roman"/>
              </w:rPr>
              <w:t> </w:t>
            </w:r>
          </w:p>
          <w:p w:rsidR="004B2413" w:rsidRPr="00166732" w:rsidRDefault="004B2413" w:rsidP="004B2413">
            <w:pPr>
              <w:spacing w:after="100" w:afterAutospacing="1" w:line="240" w:lineRule="auto"/>
              <w:rPr>
                <w:rFonts w:ascii="Times New Roman" w:hAnsi="Times New Roman" w:cs="Times New Roman"/>
                <w:lang w:val="it-IT"/>
              </w:rPr>
            </w:pPr>
            <w:r w:rsidRPr="00166732">
              <w:rPr>
                <w:rFonts w:ascii="Times New Roman" w:hAnsi="Times New Roman" w:cs="Times New Roman"/>
                <w:lang w:val="it-IT"/>
              </w:rPr>
              <w:t>C</w:t>
            </w:r>
            <w:r w:rsidRPr="00166732">
              <w:rPr>
                <w:rFonts w:ascii="Times New Roman" w:eastAsia="Calibri" w:hAnsi="Times New Roman" w:cs="Times New Roman"/>
                <w:lang w:val="it-IT"/>
              </w:rPr>
              <w:t>onstruire</w:t>
            </w:r>
            <w:r w:rsidRPr="00166732">
              <w:rPr>
                <w:rFonts w:ascii="Times New Roman" w:hAnsi="Times New Roman" w:cs="Times New Roman"/>
                <w:lang w:val="it-IT"/>
              </w:rPr>
              <w:t xml:space="preserve">a unor mesaje publice </w:t>
            </w:r>
            <w:r w:rsidRPr="00166732">
              <w:rPr>
                <w:rFonts w:ascii="Times New Roman" w:eastAsia="Calibri" w:hAnsi="Times New Roman" w:cs="Times New Roman"/>
                <w:lang w:val="it-IT"/>
              </w:rPr>
              <w:t>folosind resurse multimedia</w:t>
            </w:r>
            <w:r w:rsidRPr="00166732">
              <w:rPr>
                <w:rFonts w:ascii="Times New Roman" w:hAnsi="Times New Roman" w:cs="Times New Roman"/>
                <w:lang w:val="it-IT"/>
              </w:rPr>
              <w:t xml:space="preserve"> pe tema : </w:t>
            </w:r>
          </w:p>
          <w:p w:rsidR="004B2413" w:rsidRPr="00166732" w:rsidRDefault="004B2413" w:rsidP="004B2413">
            <w:pPr>
              <w:spacing w:after="100" w:afterAutospacing="1" w:line="240" w:lineRule="auto"/>
              <w:rPr>
                <w:rFonts w:ascii="Times New Roman" w:hAnsi="Times New Roman" w:cs="Times New Roman"/>
                <w:lang w:val="it-IT"/>
              </w:rPr>
            </w:pPr>
            <w:r w:rsidRPr="00166732">
              <w:rPr>
                <w:rFonts w:ascii="Times New Roman" w:hAnsi="Times New Roman" w:cs="Times New Roman"/>
                <w:lang w:val="it-IT"/>
              </w:rPr>
              <w:t>1.Femeia româncǎ în timpul Primului Rǎzboi Mondial</w:t>
            </w:r>
            <w:r w:rsidRPr="00166732">
              <w:rPr>
                <w:rFonts w:ascii="Times New Roman" w:eastAsia="Calibri" w:hAnsi="Times New Roman" w:cs="Times New Roman"/>
                <w:lang w:val="it-IT"/>
              </w:rPr>
              <w:t>;</w:t>
            </w:r>
          </w:p>
          <w:p w:rsidR="000A7329" w:rsidRPr="00166732" w:rsidRDefault="004B2413" w:rsidP="004B2413">
            <w:pPr>
              <w:spacing w:line="240" w:lineRule="auto"/>
              <w:jc w:val="both"/>
              <w:rPr>
                <w:rFonts w:ascii="Times New Roman" w:hAnsi="Times New Roman" w:cs="Times New Roman"/>
                <w:lang w:val="it-IT"/>
              </w:rPr>
            </w:pPr>
            <w:r w:rsidRPr="00166732">
              <w:rPr>
                <w:rFonts w:ascii="Times New Roman" w:hAnsi="Times New Roman" w:cs="Times New Roman"/>
                <w:lang w:val="it-IT"/>
              </w:rPr>
              <w:t>2. Cinematograful-artǎ și industrie</w:t>
            </w:r>
          </w:p>
          <w:p w:rsidR="000A7329" w:rsidRPr="00166732" w:rsidRDefault="000A7329" w:rsidP="000A73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it-IT"/>
              </w:rPr>
            </w:pPr>
          </w:p>
          <w:p w:rsidR="000A7329" w:rsidRPr="00166732" w:rsidRDefault="004B2413" w:rsidP="000A732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66732">
              <w:rPr>
                <w:rFonts w:ascii="Times New Roman" w:hAnsi="Times New Roman" w:cs="Times New Roman"/>
                <w:lang w:val="it-IT"/>
              </w:rPr>
              <w:t>P</w:t>
            </w:r>
            <w:proofErr w:type="spellStart"/>
            <w:r w:rsidR="000A7329" w:rsidRPr="00166732">
              <w:rPr>
                <w:rFonts w:ascii="Times New Roman" w:eastAsia="Calibri" w:hAnsi="Times New Roman" w:cs="Times New Roman"/>
              </w:rPr>
              <w:t>ortofoliu</w:t>
            </w:r>
            <w:proofErr w:type="spellEnd"/>
            <w:r w:rsidR="000A7329" w:rsidRPr="00166732">
              <w:rPr>
                <w:rFonts w:ascii="Times New Roman" w:eastAsia="Calibri" w:hAnsi="Times New Roman" w:cs="Times New Roman"/>
              </w:rPr>
              <w:t xml:space="preserve"> de </w:t>
            </w:r>
            <w:proofErr w:type="spellStart"/>
            <w:r w:rsidR="000A7329" w:rsidRPr="00166732">
              <w:rPr>
                <w:rFonts w:ascii="Times New Roman" w:eastAsia="Calibri" w:hAnsi="Times New Roman" w:cs="Times New Roman"/>
              </w:rPr>
              <w:t>imagini</w:t>
            </w:r>
            <w:proofErr w:type="spellEnd"/>
            <w:r w:rsidR="000A7329" w:rsidRPr="00166732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="000A7329" w:rsidRPr="00166732">
              <w:rPr>
                <w:rFonts w:ascii="Times New Roman" w:eastAsia="Calibri" w:hAnsi="Times New Roman" w:cs="Times New Roman"/>
              </w:rPr>
              <w:t>fi</w:t>
            </w:r>
            <w:r w:rsidR="000A7329" w:rsidRPr="00166732">
              <w:rPr>
                <w:rFonts w:ascii="Times New Roman" w:hAnsi="Times New Roman" w:cs="Times New Roman"/>
              </w:rPr>
              <w:t>lme</w:t>
            </w:r>
            <w:proofErr w:type="spellEnd"/>
            <w:r w:rsidR="000A7329" w:rsidRPr="001667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A7329" w:rsidRPr="00166732">
              <w:rPr>
                <w:rFonts w:ascii="Times New Roman" w:hAnsi="Times New Roman" w:cs="Times New Roman"/>
              </w:rPr>
              <w:t>fotografii</w:t>
            </w:r>
            <w:proofErr w:type="spellEnd"/>
            <w:r w:rsidR="000A7329" w:rsidRPr="001667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A7329" w:rsidRPr="00166732">
              <w:rPr>
                <w:rFonts w:ascii="Times New Roman" w:hAnsi="Times New Roman" w:cs="Times New Roman"/>
              </w:rPr>
              <w:t>pe</w:t>
            </w:r>
            <w:proofErr w:type="spellEnd"/>
            <w:r w:rsidR="000A7329"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7329" w:rsidRPr="00166732">
              <w:rPr>
                <w:rFonts w:ascii="Times New Roman" w:hAnsi="Times New Roman" w:cs="Times New Roman"/>
              </w:rPr>
              <w:t>tematica</w:t>
            </w:r>
            <w:proofErr w:type="spellEnd"/>
            <w:r w:rsidR="000A7329"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7329" w:rsidRPr="00166732">
              <w:rPr>
                <w:rFonts w:ascii="Times New Roman" w:hAnsi="Times New Roman" w:cs="Times New Roman"/>
              </w:rPr>
              <w:t>specific</w:t>
            </w:r>
            <w:r w:rsidRPr="00166732">
              <w:rPr>
                <w:rFonts w:ascii="Times New Roman" w:hAnsi="Times New Roman" w:cs="Times New Roman"/>
              </w:rPr>
              <w:t>ǎ</w:t>
            </w:r>
            <w:proofErr w:type="spellEnd"/>
            <w:r w:rsidR="000A7329"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7329" w:rsidRPr="00166732">
              <w:rPr>
                <w:rFonts w:ascii="Times New Roman" w:eastAsia="Calibri" w:hAnsi="Times New Roman" w:cs="Times New Roman"/>
              </w:rPr>
              <w:t>istoriei</w:t>
            </w:r>
            <w:proofErr w:type="spellEnd"/>
            <w:r w:rsidR="000A7329" w:rsidRPr="0016673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A7329" w:rsidRPr="00166732">
              <w:rPr>
                <w:rFonts w:ascii="Times New Roman" w:eastAsia="Calibri" w:hAnsi="Times New Roman" w:cs="Times New Roman"/>
              </w:rPr>
              <w:t>recente</w:t>
            </w:r>
            <w:proofErr w:type="spellEnd"/>
            <w:r w:rsidR="000A7329" w:rsidRPr="00166732">
              <w:rPr>
                <w:rFonts w:ascii="Times New Roman" w:eastAsia="Calibri" w:hAnsi="Times New Roman" w:cs="Times New Roman"/>
              </w:rPr>
              <w:t xml:space="preserve"> </w:t>
            </w:r>
            <w:r w:rsidR="000A7329" w:rsidRPr="00166732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0A7329" w:rsidRPr="00166732">
              <w:rPr>
                <w:rFonts w:ascii="Times New Roman" w:hAnsi="Times New Roman" w:cs="Times New Roman"/>
              </w:rPr>
              <w:t>C</w:t>
            </w:r>
            <w:r w:rsidRPr="00166732">
              <w:rPr>
                <w:rFonts w:ascii="Times New Roman" w:hAnsi="Times New Roman" w:cs="Times New Roman"/>
              </w:rPr>
              <w:t>o</w:t>
            </w:r>
            <w:r w:rsidR="000A7329" w:rsidRPr="00166732">
              <w:rPr>
                <w:rFonts w:ascii="Times New Roman" w:hAnsi="Times New Roman" w:cs="Times New Roman"/>
              </w:rPr>
              <w:t>munismul</w:t>
            </w:r>
            <w:proofErr w:type="spellEnd"/>
            <w:r w:rsidR="000A7329"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7329" w:rsidRPr="00166732">
              <w:rPr>
                <w:rFonts w:ascii="Times New Roman" w:hAnsi="Times New Roman" w:cs="Times New Roman"/>
              </w:rPr>
              <w:t>în</w:t>
            </w:r>
            <w:proofErr w:type="spellEnd"/>
            <w:r w:rsidR="000A7329" w:rsidRPr="00166732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="000A7329" w:rsidRPr="00166732">
              <w:rPr>
                <w:rFonts w:ascii="Times New Roman" w:hAnsi="Times New Roman" w:cs="Times New Roman"/>
              </w:rPr>
              <w:t>Europei</w:t>
            </w:r>
            <w:proofErr w:type="spellEnd"/>
            <w:r w:rsidR="000A7329" w:rsidRPr="00166732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38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9157B" w:rsidRPr="00166732" w:rsidRDefault="0049157B" w:rsidP="00B73417">
            <w:pPr>
              <w:rPr>
                <w:rFonts w:ascii="Times New Roman" w:hAnsi="Times New Roman" w:cs="Times New Roman"/>
              </w:rPr>
            </w:pPr>
            <w:r w:rsidRPr="00166732">
              <w:rPr>
                <w:rFonts w:ascii="Times New Roman" w:eastAsia="Times New Roman" w:hAnsi="Times New Roman" w:cs="Times New Roman"/>
              </w:rPr>
              <w:t> </w:t>
            </w:r>
            <w:r w:rsidRPr="00166732">
              <w:rPr>
                <w:rFonts w:ascii="Times New Roman" w:hAnsi="Times New Roman" w:cs="Times New Roman"/>
              </w:rPr>
              <w:t xml:space="preserve">1.2. </w:t>
            </w:r>
            <w:proofErr w:type="spellStart"/>
            <w:r w:rsidRPr="00166732">
              <w:rPr>
                <w:rFonts w:ascii="Times New Roman" w:hAnsi="Times New Roman" w:cs="Times New Roman"/>
              </w:rPr>
              <w:t>Compararea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faptelor</w:t>
            </w:r>
            <w:proofErr w:type="spellEnd"/>
            <w:r w:rsidRPr="00166732">
              <w:rPr>
                <w:rFonts w:ascii="Times New Roman" w:hAnsi="Times New Roman" w:cs="Times New Roman"/>
              </w:rPr>
              <w:t>/</w:t>
            </w:r>
            <w:proofErr w:type="spellStart"/>
            <w:r w:rsidRPr="00166732">
              <w:rPr>
                <w:rFonts w:ascii="Times New Roman" w:hAnsi="Times New Roman" w:cs="Times New Roman"/>
              </w:rPr>
              <w:t>proceselor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istorice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166732">
              <w:rPr>
                <w:rFonts w:ascii="Times New Roman" w:hAnsi="Times New Roman" w:cs="Times New Roman"/>
              </w:rPr>
              <w:t>perspectivă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temporală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și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spațială</w:t>
            </w:r>
            <w:proofErr w:type="spellEnd"/>
          </w:p>
          <w:p w:rsidR="0049157B" w:rsidRPr="00166732" w:rsidRDefault="0049157B" w:rsidP="00B73417">
            <w:pPr>
              <w:rPr>
                <w:rFonts w:ascii="Times New Roman" w:hAnsi="Times New Roman" w:cs="Times New Roman"/>
              </w:rPr>
            </w:pPr>
            <w:r w:rsidRPr="00166732">
              <w:rPr>
                <w:rFonts w:ascii="Times New Roman" w:hAnsi="Times New Roman" w:cs="Times New Roman"/>
              </w:rPr>
              <w:t xml:space="preserve">2.2. </w:t>
            </w:r>
            <w:proofErr w:type="spellStart"/>
            <w:r w:rsidRPr="00166732">
              <w:rPr>
                <w:rFonts w:ascii="Times New Roman" w:hAnsi="Times New Roman" w:cs="Times New Roman"/>
              </w:rPr>
              <w:t>Explorarea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surselor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istorice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prin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utilizarea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instrumentelor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specifice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gândirii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critice</w:t>
            </w:r>
            <w:proofErr w:type="spellEnd"/>
          </w:p>
          <w:p w:rsidR="0049157B" w:rsidRPr="00166732" w:rsidRDefault="0049157B" w:rsidP="00B73417">
            <w:pPr>
              <w:rPr>
                <w:rFonts w:ascii="Times New Roman" w:hAnsi="Times New Roman" w:cs="Times New Roman"/>
              </w:rPr>
            </w:pPr>
            <w:r w:rsidRPr="00166732">
              <w:rPr>
                <w:rFonts w:ascii="Times New Roman" w:hAnsi="Times New Roman" w:cs="Times New Roman"/>
              </w:rPr>
              <w:t xml:space="preserve">3.1.Determinarea </w:t>
            </w:r>
            <w:proofErr w:type="spellStart"/>
            <w:r w:rsidRPr="00166732">
              <w:rPr>
                <w:rFonts w:ascii="Times New Roman" w:hAnsi="Times New Roman" w:cs="Times New Roman"/>
              </w:rPr>
              <w:t>relațiilor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dintre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personalitățile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și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grupurile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umane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în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desfășurarea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faptelor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istorice</w:t>
            </w:r>
            <w:proofErr w:type="spellEnd"/>
          </w:p>
          <w:p w:rsidR="0049157B" w:rsidRPr="00166732" w:rsidRDefault="0049157B" w:rsidP="00B73417">
            <w:pPr>
              <w:spacing w:after="100" w:afterAutospacing="1" w:line="240" w:lineRule="auto"/>
              <w:rPr>
                <w:rFonts w:ascii="Times New Roman" w:hAnsi="Times New Roman" w:cs="Times New Roman"/>
                <w:lang w:val="fr-FR"/>
              </w:rPr>
            </w:pPr>
            <w:r w:rsidRPr="00166732">
              <w:rPr>
                <w:rFonts w:ascii="Times New Roman" w:hAnsi="Times New Roman" w:cs="Times New Roman"/>
                <w:lang w:val="fr-FR"/>
              </w:rPr>
              <w:t xml:space="preserve">3.2. </w:t>
            </w:r>
            <w:proofErr w:type="spellStart"/>
            <w:r w:rsidRPr="00166732">
              <w:rPr>
                <w:rFonts w:ascii="Times New Roman" w:hAnsi="Times New Roman" w:cs="Times New Roman"/>
                <w:lang w:val="fr-FR"/>
              </w:rPr>
              <w:t>Prezentarea</w:t>
            </w:r>
            <w:proofErr w:type="spellEnd"/>
            <w:r w:rsidRPr="0016673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  <w:lang w:val="fr-FR"/>
              </w:rPr>
              <w:t>unor</w:t>
            </w:r>
            <w:proofErr w:type="spellEnd"/>
            <w:r w:rsidRPr="0016673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  <w:lang w:val="fr-FR"/>
              </w:rPr>
              <w:t>elemente</w:t>
            </w:r>
            <w:proofErr w:type="spellEnd"/>
            <w:r w:rsidRPr="00166732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Pr="00166732">
              <w:rPr>
                <w:rFonts w:ascii="Times New Roman" w:hAnsi="Times New Roman" w:cs="Times New Roman"/>
                <w:lang w:val="fr-FR"/>
              </w:rPr>
              <w:t>continuitate</w:t>
            </w:r>
            <w:proofErr w:type="spellEnd"/>
            <w:r w:rsidRPr="0016673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  <w:lang w:val="fr-FR"/>
              </w:rPr>
              <w:t>și</w:t>
            </w:r>
            <w:proofErr w:type="spellEnd"/>
            <w:r w:rsidRPr="0016673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  <w:lang w:val="fr-FR"/>
              </w:rPr>
              <w:t>schimbare</w:t>
            </w:r>
            <w:proofErr w:type="spellEnd"/>
            <w:r w:rsidRPr="0016673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  <w:lang w:val="fr-FR"/>
              </w:rPr>
              <w:t>în</w:t>
            </w:r>
            <w:proofErr w:type="spellEnd"/>
            <w:r w:rsidRPr="0016673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  <w:lang w:val="fr-FR"/>
              </w:rPr>
              <w:t>evoluția</w:t>
            </w:r>
            <w:proofErr w:type="spellEnd"/>
            <w:r w:rsidRPr="0016673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  <w:lang w:val="fr-FR"/>
              </w:rPr>
              <w:t>sistemului</w:t>
            </w:r>
            <w:proofErr w:type="spellEnd"/>
            <w:r w:rsidRPr="00166732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Pr="00166732">
              <w:rPr>
                <w:rFonts w:ascii="Times New Roman" w:hAnsi="Times New Roman" w:cs="Times New Roman"/>
                <w:lang w:val="fr-FR"/>
              </w:rPr>
              <w:t>valori</w:t>
            </w:r>
            <w:proofErr w:type="spellEnd"/>
          </w:p>
          <w:p w:rsidR="0049157B" w:rsidRPr="00166732" w:rsidRDefault="0049157B" w:rsidP="00B73417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166732">
              <w:rPr>
                <w:rFonts w:ascii="Times New Roman" w:hAnsi="Times New Roman" w:cs="Times New Roman"/>
              </w:rPr>
              <w:t xml:space="preserve">4.1. </w:t>
            </w:r>
            <w:proofErr w:type="spellStart"/>
            <w:r w:rsidRPr="00166732">
              <w:rPr>
                <w:rFonts w:ascii="Times New Roman" w:hAnsi="Times New Roman" w:cs="Times New Roman"/>
              </w:rPr>
              <w:t>Realizarea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unor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proiecte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individualesau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66732">
              <w:rPr>
                <w:rFonts w:ascii="Times New Roman" w:hAnsi="Times New Roman" w:cs="Times New Roman"/>
              </w:rPr>
              <w:t>grup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prin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utilizarea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resurselor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multimedia</w:t>
            </w:r>
          </w:p>
          <w:p w:rsidR="00F028FD" w:rsidRPr="00F028FD" w:rsidRDefault="0049157B" w:rsidP="00B73417">
            <w:pPr>
              <w:spacing w:after="100" w:afterAutospacing="1" w:line="240" w:lineRule="auto"/>
              <w:rPr>
                <w:rFonts w:ascii="Times New Roman" w:hAnsi="Times New Roman" w:cs="Times New Roman"/>
              </w:rPr>
            </w:pPr>
            <w:r w:rsidRPr="00166732">
              <w:rPr>
                <w:rFonts w:ascii="Times New Roman" w:hAnsi="Times New Roman" w:cs="Times New Roman"/>
              </w:rPr>
              <w:t xml:space="preserve">4.3. </w:t>
            </w:r>
            <w:proofErr w:type="spellStart"/>
            <w:r w:rsidRPr="00166732">
              <w:rPr>
                <w:rFonts w:ascii="Times New Roman" w:hAnsi="Times New Roman" w:cs="Times New Roman"/>
              </w:rPr>
              <w:t>Folosirea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perspectivelor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multiple </w:t>
            </w:r>
            <w:proofErr w:type="spellStart"/>
            <w:r w:rsidRPr="00166732">
              <w:rPr>
                <w:rFonts w:ascii="Times New Roman" w:hAnsi="Times New Roman" w:cs="Times New Roman"/>
              </w:rPr>
              <w:t>și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166732">
              <w:rPr>
                <w:rFonts w:ascii="Times New Roman" w:hAnsi="Times New Roman" w:cs="Times New Roman"/>
              </w:rPr>
              <w:t>capacităților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66732">
              <w:rPr>
                <w:rFonts w:ascii="Times New Roman" w:hAnsi="Times New Roman" w:cs="Times New Roman"/>
              </w:rPr>
              <w:t>analiză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critică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pentru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luarea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deciziilor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pe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bază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66732">
              <w:rPr>
                <w:rFonts w:ascii="Times New Roman" w:hAnsi="Times New Roman" w:cs="Times New Roman"/>
              </w:rPr>
              <w:t>argumente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și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dovezi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pertinent</w:t>
            </w:r>
            <w:r w:rsidR="00F028FD">
              <w:rPr>
                <w:rFonts w:ascii="Times New Roman" w:hAnsi="Times New Roman" w:cs="Times New Roman"/>
              </w:rPr>
              <w:t>e</w:t>
            </w:r>
            <w:proofErr w:type="spell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420A0" w:rsidRDefault="002420A0" w:rsidP="00E93C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20A0" w:rsidRDefault="002420A0" w:rsidP="00E93C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420A0" w:rsidRDefault="002420A0" w:rsidP="00E93C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157B" w:rsidRPr="00166732" w:rsidRDefault="00E93C06" w:rsidP="00E93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166732">
              <w:rPr>
                <w:rFonts w:ascii="Times New Roman" w:hAnsi="Times New Roman" w:cs="Times New Roman"/>
                <w:b/>
                <w:sz w:val="24"/>
                <w:szCs w:val="24"/>
              </w:rPr>
              <w:t>ERIOADA INTERBELICĂ</w:t>
            </w:r>
            <w:r w:rsidRPr="001667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9157B" w:rsidRPr="00166732" w:rsidRDefault="00E93C06" w:rsidP="00E93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732">
              <w:rPr>
                <w:rFonts w:ascii="Times New Roman" w:hAnsi="Times New Roman" w:cs="Times New Roman"/>
                <w:sz w:val="24"/>
                <w:szCs w:val="24"/>
              </w:rPr>
              <w:t>O LUME ÎN SCHIMBARE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420A0" w:rsidRDefault="0049157B" w:rsidP="004A57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66732">
              <w:rPr>
                <w:rFonts w:ascii="Times New Roman" w:eastAsia="Times New Roman" w:hAnsi="Times New Roman" w:cs="Times New Roman"/>
              </w:rPr>
              <w:t> </w:t>
            </w:r>
          </w:p>
          <w:p w:rsidR="002420A0" w:rsidRDefault="002420A0" w:rsidP="004A57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49157B" w:rsidRPr="00166732" w:rsidRDefault="0049157B" w:rsidP="004A57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6732">
              <w:rPr>
                <w:rFonts w:ascii="Times New Roman" w:eastAsia="Times New Roman" w:hAnsi="Times New Roman" w:cs="Times New Roman"/>
              </w:rPr>
              <w:t>Evaluare</w:t>
            </w:r>
            <w:proofErr w:type="spellEnd"/>
            <w:r w:rsidRPr="00166732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166732">
              <w:rPr>
                <w:rFonts w:ascii="Times New Roman" w:eastAsia="Times New Roman" w:hAnsi="Times New Roman" w:cs="Times New Roman"/>
              </w:rPr>
              <w:t>pentru</w:t>
            </w:r>
            <w:proofErr w:type="spellEnd"/>
            <w:r w:rsidRPr="0016673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eastAsia="Times New Roman" w:hAnsi="Times New Roman" w:cs="Times New Roman"/>
              </w:rPr>
              <w:t>învățare</w:t>
            </w:r>
            <w:proofErr w:type="spellEnd"/>
          </w:p>
        </w:tc>
      </w:tr>
      <w:tr w:rsidR="0049157B" w:rsidRPr="00166732" w:rsidTr="00F028FD">
        <w:trPr>
          <w:trHeight w:val="3032"/>
        </w:trPr>
        <w:tc>
          <w:tcPr>
            <w:tcW w:w="72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9157B" w:rsidRPr="00166732" w:rsidRDefault="00E93C06" w:rsidP="001667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6673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9157B" w:rsidRPr="002420A0" w:rsidRDefault="00E93C06" w:rsidP="001667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EVALUARE </w:t>
            </w:r>
            <w:r w:rsidR="007E1D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FINALǍ</w:t>
            </w:r>
          </w:p>
        </w:tc>
        <w:tc>
          <w:tcPr>
            <w:tcW w:w="22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9157B" w:rsidRPr="00166732" w:rsidRDefault="00E93C06" w:rsidP="004A57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66732">
              <w:rPr>
                <w:rFonts w:ascii="Times New Roman" w:eastAsia="Times New Roman" w:hAnsi="Times New Roman" w:cs="Times New Roman"/>
                <w:b/>
              </w:rPr>
              <w:t>TEST DE EVALUARE SUMATIVǍ</w:t>
            </w:r>
          </w:p>
        </w:tc>
        <w:tc>
          <w:tcPr>
            <w:tcW w:w="38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028FD" w:rsidRDefault="00F028FD" w:rsidP="00F028FD">
            <w:pPr>
              <w:rPr>
                <w:rFonts w:ascii="Times New Roman" w:hAnsi="Times New Roman" w:cs="Times New Roman"/>
              </w:rPr>
            </w:pPr>
            <w:r w:rsidRPr="00166732">
              <w:rPr>
                <w:rFonts w:ascii="Times New Roman" w:hAnsi="Times New Roman" w:cs="Times New Roman"/>
              </w:rPr>
              <w:t xml:space="preserve">1.2. </w:t>
            </w:r>
            <w:proofErr w:type="spellStart"/>
            <w:r w:rsidRPr="00166732">
              <w:rPr>
                <w:rFonts w:ascii="Times New Roman" w:hAnsi="Times New Roman" w:cs="Times New Roman"/>
              </w:rPr>
              <w:t>Compararea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faptelor</w:t>
            </w:r>
            <w:proofErr w:type="spellEnd"/>
            <w:r w:rsidRPr="00166732">
              <w:rPr>
                <w:rFonts w:ascii="Times New Roman" w:hAnsi="Times New Roman" w:cs="Times New Roman"/>
              </w:rPr>
              <w:t>/</w:t>
            </w:r>
            <w:proofErr w:type="spellStart"/>
            <w:r w:rsidRPr="00166732">
              <w:rPr>
                <w:rFonts w:ascii="Times New Roman" w:hAnsi="Times New Roman" w:cs="Times New Roman"/>
              </w:rPr>
              <w:t>proceselor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istorice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166732">
              <w:rPr>
                <w:rFonts w:ascii="Times New Roman" w:hAnsi="Times New Roman" w:cs="Times New Roman"/>
              </w:rPr>
              <w:t>perspectivă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temporală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și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spațială</w:t>
            </w:r>
            <w:proofErr w:type="spellEnd"/>
          </w:p>
          <w:p w:rsidR="00F028FD" w:rsidRDefault="00F028FD" w:rsidP="00F028FD">
            <w:pPr>
              <w:spacing w:after="100" w:afterAutospacing="1" w:line="240" w:lineRule="auto"/>
              <w:rPr>
                <w:rFonts w:ascii="Times New Roman" w:hAnsi="Times New Roman" w:cs="Times New Roman"/>
                <w:lang w:val="fr-FR"/>
              </w:rPr>
            </w:pPr>
            <w:r w:rsidRPr="00166732">
              <w:rPr>
                <w:rFonts w:ascii="Times New Roman" w:hAnsi="Times New Roman" w:cs="Times New Roman"/>
                <w:lang w:val="fr-FR"/>
              </w:rPr>
              <w:t xml:space="preserve">3.2. </w:t>
            </w:r>
            <w:proofErr w:type="spellStart"/>
            <w:r w:rsidRPr="00166732">
              <w:rPr>
                <w:rFonts w:ascii="Times New Roman" w:hAnsi="Times New Roman" w:cs="Times New Roman"/>
                <w:lang w:val="fr-FR"/>
              </w:rPr>
              <w:t>Prezentarea</w:t>
            </w:r>
            <w:proofErr w:type="spellEnd"/>
            <w:r w:rsidRPr="0016673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  <w:lang w:val="fr-FR"/>
              </w:rPr>
              <w:t>unor</w:t>
            </w:r>
            <w:proofErr w:type="spellEnd"/>
            <w:r w:rsidRPr="0016673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  <w:lang w:val="fr-FR"/>
              </w:rPr>
              <w:t>elemente</w:t>
            </w:r>
            <w:proofErr w:type="spellEnd"/>
            <w:r w:rsidRPr="00166732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Pr="00166732">
              <w:rPr>
                <w:rFonts w:ascii="Times New Roman" w:hAnsi="Times New Roman" w:cs="Times New Roman"/>
                <w:lang w:val="fr-FR"/>
              </w:rPr>
              <w:t>continuitate</w:t>
            </w:r>
            <w:proofErr w:type="spellEnd"/>
            <w:r w:rsidRPr="0016673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  <w:lang w:val="fr-FR"/>
              </w:rPr>
              <w:t>și</w:t>
            </w:r>
            <w:proofErr w:type="spellEnd"/>
            <w:r w:rsidRPr="0016673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  <w:lang w:val="fr-FR"/>
              </w:rPr>
              <w:t>schimbare</w:t>
            </w:r>
            <w:proofErr w:type="spellEnd"/>
            <w:r w:rsidRPr="0016673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  <w:lang w:val="fr-FR"/>
              </w:rPr>
              <w:t>în</w:t>
            </w:r>
            <w:proofErr w:type="spellEnd"/>
            <w:r w:rsidRPr="0016673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  <w:lang w:val="fr-FR"/>
              </w:rPr>
              <w:t>evoluția</w:t>
            </w:r>
            <w:proofErr w:type="spellEnd"/>
            <w:r w:rsidRPr="00166732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  <w:lang w:val="fr-FR"/>
              </w:rPr>
              <w:t>sistemului</w:t>
            </w:r>
            <w:proofErr w:type="spellEnd"/>
            <w:r w:rsidRPr="00166732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Pr="00166732">
              <w:rPr>
                <w:rFonts w:ascii="Times New Roman" w:hAnsi="Times New Roman" w:cs="Times New Roman"/>
                <w:lang w:val="fr-FR"/>
              </w:rPr>
              <w:t>valori</w:t>
            </w:r>
            <w:proofErr w:type="spellEnd"/>
          </w:p>
          <w:p w:rsidR="0049157B" w:rsidRPr="00F028FD" w:rsidRDefault="00F028FD" w:rsidP="00B73417">
            <w:pPr>
              <w:spacing w:after="100" w:afterAutospacing="1" w:line="240" w:lineRule="auto"/>
              <w:rPr>
                <w:rFonts w:ascii="Times New Roman" w:hAnsi="Times New Roman" w:cs="Times New Roman"/>
                <w:b/>
                <w:lang w:val="fr-FR"/>
              </w:rPr>
            </w:pPr>
            <w:r w:rsidRPr="00166732">
              <w:rPr>
                <w:rFonts w:ascii="Times New Roman" w:hAnsi="Times New Roman" w:cs="Times New Roman"/>
              </w:rPr>
              <w:t xml:space="preserve">4.3. </w:t>
            </w:r>
            <w:proofErr w:type="spellStart"/>
            <w:r w:rsidRPr="00166732">
              <w:rPr>
                <w:rFonts w:ascii="Times New Roman" w:hAnsi="Times New Roman" w:cs="Times New Roman"/>
              </w:rPr>
              <w:t>Folosirea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perspectivelor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multiple </w:t>
            </w:r>
            <w:proofErr w:type="spellStart"/>
            <w:r w:rsidRPr="00166732">
              <w:rPr>
                <w:rFonts w:ascii="Times New Roman" w:hAnsi="Times New Roman" w:cs="Times New Roman"/>
              </w:rPr>
              <w:t>și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166732">
              <w:rPr>
                <w:rFonts w:ascii="Times New Roman" w:hAnsi="Times New Roman" w:cs="Times New Roman"/>
              </w:rPr>
              <w:t>capacităților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66732">
              <w:rPr>
                <w:rFonts w:ascii="Times New Roman" w:hAnsi="Times New Roman" w:cs="Times New Roman"/>
              </w:rPr>
              <w:t>analiză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critică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pentru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luarea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deciziilor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pe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bază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66732">
              <w:rPr>
                <w:rFonts w:ascii="Times New Roman" w:hAnsi="Times New Roman" w:cs="Times New Roman"/>
              </w:rPr>
              <w:t>argumente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și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dovezi</w:t>
            </w:r>
            <w:proofErr w:type="spellEnd"/>
            <w:r w:rsidRPr="001667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6732">
              <w:rPr>
                <w:rFonts w:ascii="Times New Roman" w:hAnsi="Times New Roman" w:cs="Times New Roman"/>
              </w:rPr>
              <w:t>pertinente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9157B" w:rsidRPr="00166732" w:rsidRDefault="00E93C06" w:rsidP="00E93C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67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RECAPITULARE SEMESTRIALǍ</w:t>
            </w:r>
          </w:p>
        </w:tc>
        <w:tc>
          <w:tcPr>
            <w:tcW w:w="20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9157B" w:rsidRPr="00166732" w:rsidRDefault="00E93C06" w:rsidP="004A57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66732">
              <w:rPr>
                <w:rFonts w:ascii="Times New Roman" w:eastAsia="Times New Roman" w:hAnsi="Times New Roman" w:cs="Times New Roman"/>
                <w:b/>
              </w:rPr>
              <w:t>EVALUAREA  ÎNVĂȚĂRII</w:t>
            </w:r>
          </w:p>
        </w:tc>
      </w:tr>
    </w:tbl>
    <w:p w:rsidR="000A7329" w:rsidRPr="00166732" w:rsidRDefault="000A7329" w:rsidP="000A7329">
      <w:pPr>
        <w:pStyle w:val="ListParagraph"/>
        <w:autoSpaceDE w:val="0"/>
        <w:autoSpaceDN w:val="0"/>
        <w:adjustRightInd w:val="0"/>
        <w:spacing w:after="0" w:line="276" w:lineRule="auto"/>
        <w:ind w:left="765"/>
        <w:jc w:val="both"/>
        <w:rPr>
          <w:rFonts w:ascii="Times New Roman" w:eastAsia="Calibri" w:hAnsi="Times New Roman" w:cs="Times New Roman"/>
          <w:bCs/>
          <w:lang w:val="ro-RO"/>
        </w:rPr>
      </w:pPr>
    </w:p>
    <w:p w:rsidR="0049157B" w:rsidRPr="00166732" w:rsidRDefault="0049157B" w:rsidP="000A73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lang w:val="ro-RO"/>
        </w:rPr>
      </w:pPr>
      <w:r w:rsidRPr="00166732">
        <w:rPr>
          <w:rFonts w:ascii="Times New Roman" w:eastAsia="Calibri" w:hAnsi="Times New Roman" w:cs="Times New Roman"/>
          <w:bCs/>
          <w:lang w:val="ro-RO"/>
        </w:rPr>
        <w:t xml:space="preserve">Fiecare </w:t>
      </w:r>
      <w:r w:rsidRPr="00166732">
        <w:rPr>
          <w:rFonts w:ascii="Times New Roman" w:eastAsia="Calibri" w:hAnsi="Times New Roman" w:cs="Times New Roman"/>
          <w:bCs/>
          <w:i/>
          <w:lang w:val="ro-RO"/>
        </w:rPr>
        <w:t xml:space="preserve">Activitate de </w:t>
      </w:r>
      <w:r w:rsidR="00166732">
        <w:rPr>
          <w:rFonts w:ascii="Times New Roman" w:eastAsia="Calibri" w:hAnsi="Times New Roman" w:cs="Times New Roman"/>
          <w:bCs/>
          <w:i/>
          <w:lang w:val="ro-RO"/>
        </w:rPr>
        <w:t xml:space="preserve">evaluare </w:t>
      </w:r>
      <w:r w:rsidRPr="00166732">
        <w:rPr>
          <w:rFonts w:ascii="Times New Roman" w:eastAsia="Calibri" w:hAnsi="Times New Roman" w:cs="Times New Roman"/>
          <w:bCs/>
          <w:lang w:val="ro-RO"/>
        </w:rPr>
        <w:t>poate fi încheiată cu realizarea unui produs (</w:t>
      </w:r>
      <w:r w:rsidR="00166732">
        <w:rPr>
          <w:rFonts w:ascii="Times New Roman" w:eastAsia="Calibri" w:hAnsi="Times New Roman" w:cs="Times New Roman"/>
          <w:bCs/>
          <w:lang w:val="ro-RO"/>
        </w:rPr>
        <w:t>proiect, axe, poster</w:t>
      </w:r>
      <w:r w:rsidRPr="00166732">
        <w:rPr>
          <w:rFonts w:ascii="Times New Roman" w:eastAsia="Calibri" w:hAnsi="Times New Roman" w:cs="Times New Roman"/>
          <w:bCs/>
          <w:lang w:val="ro-RO"/>
        </w:rPr>
        <w:t>, hartă etc) care poate fi utilizat î</w:t>
      </w:r>
      <w:r w:rsidR="00166732">
        <w:rPr>
          <w:rFonts w:ascii="Times New Roman" w:eastAsia="Calibri" w:hAnsi="Times New Roman" w:cs="Times New Roman"/>
          <w:bCs/>
          <w:lang w:val="ro-RO"/>
        </w:rPr>
        <w:t xml:space="preserve">n realizarea portofoliului </w:t>
      </w:r>
      <w:r w:rsidRPr="00166732">
        <w:rPr>
          <w:rFonts w:ascii="Times New Roman" w:eastAsia="Calibri" w:hAnsi="Times New Roman" w:cs="Times New Roman"/>
          <w:bCs/>
          <w:lang w:val="ro-RO"/>
        </w:rPr>
        <w:t>echipei. Fiecare astfel de subprodus poate avea propria grilă de evaluare de produs.</w:t>
      </w:r>
    </w:p>
    <w:p w:rsidR="0049157B" w:rsidRPr="00166732" w:rsidRDefault="0049157B" w:rsidP="004915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lang w:val="ro-RO"/>
        </w:rPr>
      </w:pPr>
      <w:r w:rsidRPr="00166732">
        <w:rPr>
          <w:rFonts w:ascii="Times New Roman" w:eastAsia="Calibri" w:hAnsi="Times New Roman" w:cs="Times New Roman"/>
          <w:lang w:val="ro-RO"/>
        </w:rPr>
        <w:t>Grila de evaluare a produsului de către elevi cuprinde elemente care se raportează la conţinutul ş</w:t>
      </w:r>
      <w:r w:rsidR="00166732">
        <w:rPr>
          <w:rFonts w:ascii="Times New Roman" w:eastAsia="Calibri" w:hAnsi="Times New Roman" w:cs="Times New Roman"/>
          <w:lang w:val="ro-RO"/>
        </w:rPr>
        <w:t>i estetica produsului ( portofoliu, text scrisori etc).</w:t>
      </w:r>
    </w:p>
    <w:p w:rsidR="004A57F1" w:rsidRPr="00166732" w:rsidRDefault="004A57F1" w:rsidP="004A57F1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</w:rPr>
      </w:pPr>
      <w:r w:rsidRPr="00166732">
        <w:rPr>
          <w:rFonts w:ascii="Times New Roman" w:eastAsia="Times New Roman" w:hAnsi="Times New Roman" w:cs="Times New Roman"/>
          <w:vanish/>
          <w:sz w:val="16"/>
          <w:szCs w:val="16"/>
        </w:rPr>
        <w:t>Bottom of Form</w:t>
      </w:r>
    </w:p>
    <w:p w:rsidR="00543A14" w:rsidRPr="00166732" w:rsidRDefault="00543A14">
      <w:pPr>
        <w:rPr>
          <w:rFonts w:ascii="Times New Roman" w:hAnsi="Times New Roman" w:cs="Times New Roman"/>
        </w:rPr>
      </w:pPr>
    </w:p>
    <w:sectPr w:rsidR="00543A14" w:rsidRPr="00166732" w:rsidSect="00AA725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0ECE"/>
    <w:multiLevelType w:val="hybridMultilevel"/>
    <w:tmpl w:val="BCB02924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57F1"/>
    <w:rsid w:val="000650CA"/>
    <w:rsid w:val="000A7329"/>
    <w:rsid w:val="001625D4"/>
    <w:rsid w:val="00166732"/>
    <w:rsid w:val="002420A0"/>
    <w:rsid w:val="00391DFD"/>
    <w:rsid w:val="00437978"/>
    <w:rsid w:val="0049157B"/>
    <w:rsid w:val="004A57F1"/>
    <w:rsid w:val="004B2413"/>
    <w:rsid w:val="004D3749"/>
    <w:rsid w:val="00543A14"/>
    <w:rsid w:val="005F3FCB"/>
    <w:rsid w:val="007E1D90"/>
    <w:rsid w:val="008252A9"/>
    <w:rsid w:val="00927BA0"/>
    <w:rsid w:val="00932D46"/>
    <w:rsid w:val="00974DC3"/>
    <w:rsid w:val="009F299D"/>
    <w:rsid w:val="00AA725F"/>
    <w:rsid w:val="00AE705C"/>
    <w:rsid w:val="00B73417"/>
    <w:rsid w:val="00B9121F"/>
    <w:rsid w:val="00BE00B4"/>
    <w:rsid w:val="00C17643"/>
    <w:rsid w:val="00D8632F"/>
    <w:rsid w:val="00DC734F"/>
    <w:rsid w:val="00E11378"/>
    <w:rsid w:val="00E30ACF"/>
    <w:rsid w:val="00E365E5"/>
    <w:rsid w:val="00E93C06"/>
    <w:rsid w:val="00F028FD"/>
    <w:rsid w:val="00F70E0E"/>
    <w:rsid w:val="00F74BCC"/>
    <w:rsid w:val="00FD3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dl-align">
    <w:name w:val="mdl-align"/>
    <w:basedOn w:val="Normal"/>
    <w:rsid w:val="004A5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57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57F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57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57F1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AE7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1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dinuu</dc:creator>
  <cp:lastModifiedBy>Windows User</cp:lastModifiedBy>
  <cp:revision>11</cp:revision>
  <dcterms:created xsi:type="dcterms:W3CDTF">2020-08-12T05:49:00Z</dcterms:created>
  <dcterms:modified xsi:type="dcterms:W3CDTF">2020-09-07T06:36:00Z</dcterms:modified>
</cp:coreProperties>
</file>