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70C0E" w14:textId="507B0E55" w:rsidR="00F10230" w:rsidRDefault="00C76F65" w:rsidP="00C76F65">
      <w:pPr>
        <w:jc w:val="center"/>
        <w:rPr>
          <w:rFonts w:ascii="Times New Roman" w:hAnsi="Times New Roman"/>
          <w:b/>
          <w:bCs/>
          <w:sz w:val="32"/>
          <w:szCs w:val="32"/>
        </w:rPr>
      </w:pPr>
      <w:r w:rsidRPr="00C76F65">
        <w:rPr>
          <w:rFonts w:ascii="Times New Roman" w:hAnsi="Times New Roman"/>
          <w:b/>
          <w:bCs/>
          <w:sz w:val="32"/>
          <w:szCs w:val="32"/>
        </w:rPr>
        <w:t>Activating previous knowledge in E</w:t>
      </w:r>
      <w:r w:rsidR="00D04B15">
        <w:rPr>
          <w:rFonts w:ascii="Times New Roman" w:hAnsi="Times New Roman"/>
          <w:b/>
          <w:bCs/>
          <w:sz w:val="32"/>
          <w:szCs w:val="32"/>
        </w:rPr>
        <w:t>F</w:t>
      </w:r>
      <w:r w:rsidRPr="00C76F65">
        <w:rPr>
          <w:rFonts w:ascii="Times New Roman" w:hAnsi="Times New Roman"/>
          <w:b/>
          <w:bCs/>
          <w:sz w:val="32"/>
          <w:szCs w:val="32"/>
        </w:rPr>
        <w:t>L</w:t>
      </w:r>
      <w:r w:rsidR="00FF4369">
        <w:rPr>
          <w:rFonts w:ascii="Times New Roman" w:hAnsi="Times New Roman"/>
          <w:b/>
          <w:bCs/>
          <w:sz w:val="32"/>
          <w:szCs w:val="32"/>
        </w:rPr>
        <w:t xml:space="preserve"> classes</w:t>
      </w:r>
    </w:p>
    <w:p w14:paraId="5AA0E4EF" w14:textId="697B9CDC" w:rsidR="00D04B15" w:rsidRDefault="00D04B15" w:rsidP="00C76F65">
      <w:pPr>
        <w:jc w:val="center"/>
        <w:rPr>
          <w:rFonts w:ascii="Times New Roman" w:hAnsi="Times New Roman"/>
          <w:b/>
          <w:bCs/>
          <w:sz w:val="32"/>
          <w:szCs w:val="32"/>
        </w:rPr>
      </w:pPr>
    </w:p>
    <w:p w14:paraId="2A2FC564" w14:textId="74D7DBA4" w:rsidR="00FD2BBC" w:rsidRDefault="00D04B15" w:rsidP="00D04B15">
      <w:pPr>
        <w:jc w:val="both"/>
        <w:rPr>
          <w:rFonts w:ascii="Times New Roman" w:hAnsi="Times New Roman"/>
          <w:sz w:val="24"/>
          <w:szCs w:val="24"/>
        </w:rPr>
      </w:pPr>
      <w:r w:rsidRPr="004708CC">
        <w:rPr>
          <w:rFonts w:ascii="Times New Roman" w:hAnsi="Times New Roman"/>
          <w:sz w:val="24"/>
          <w:szCs w:val="24"/>
        </w:rPr>
        <w:t>While unfolding, a lesson displays a number of stages not only helpful, but basically compulsory and unavoidable in a coherent linguistic</w:t>
      </w:r>
      <w:r w:rsidR="004708CC" w:rsidRPr="004708CC">
        <w:rPr>
          <w:rFonts w:ascii="Times New Roman" w:hAnsi="Times New Roman"/>
          <w:sz w:val="24"/>
          <w:szCs w:val="24"/>
        </w:rPr>
        <w:t xml:space="preserve"> and/or competence-based teaching process. One of these stages is ELICITATION, </w:t>
      </w:r>
      <w:r w:rsidR="006C3633">
        <w:rPr>
          <w:rFonts w:ascii="Times New Roman" w:hAnsi="Times New Roman"/>
          <w:sz w:val="24"/>
          <w:szCs w:val="24"/>
        </w:rPr>
        <w:t xml:space="preserve">generally </w:t>
      </w:r>
      <w:r w:rsidR="004708CC" w:rsidRPr="004708CC">
        <w:rPr>
          <w:rFonts w:ascii="Times New Roman" w:hAnsi="Times New Roman"/>
          <w:sz w:val="24"/>
          <w:szCs w:val="24"/>
        </w:rPr>
        <w:t>placed before the new knowledge introduction stage.</w:t>
      </w:r>
    </w:p>
    <w:p w14:paraId="463D9450" w14:textId="27CDF57F" w:rsidR="00D04B15" w:rsidRDefault="006C3633" w:rsidP="00D04B15">
      <w:pPr>
        <w:jc w:val="both"/>
        <w:rPr>
          <w:rFonts w:ascii="Times New Roman" w:hAnsi="Times New Roman"/>
          <w:sz w:val="24"/>
          <w:szCs w:val="24"/>
        </w:rPr>
      </w:pPr>
      <w:r>
        <w:rPr>
          <w:rFonts w:ascii="Times New Roman" w:hAnsi="Times New Roman"/>
          <w:sz w:val="24"/>
          <w:szCs w:val="24"/>
        </w:rPr>
        <w:t>When</w:t>
      </w:r>
      <w:r w:rsidR="004708CC">
        <w:rPr>
          <w:rFonts w:ascii="Times New Roman" w:hAnsi="Times New Roman"/>
          <w:sz w:val="24"/>
          <w:szCs w:val="24"/>
        </w:rPr>
        <w:t xml:space="preserve"> teaching a foreign language, there</w:t>
      </w:r>
      <w:r w:rsidR="00135EBB">
        <w:rPr>
          <w:rFonts w:ascii="Times New Roman" w:hAnsi="Times New Roman"/>
          <w:sz w:val="24"/>
          <w:szCs w:val="24"/>
        </w:rPr>
        <w:t xml:space="preserve"> </w:t>
      </w:r>
      <w:r>
        <w:rPr>
          <w:rFonts w:ascii="Times New Roman" w:hAnsi="Times New Roman"/>
          <w:sz w:val="24"/>
          <w:szCs w:val="24"/>
        </w:rPr>
        <w:t>is</w:t>
      </w:r>
      <w:r w:rsidR="004708CC">
        <w:rPr>
          <w:rFonts w:ascii="Times New Roman" w:hAnsi="Times New Roman"/>
          <w:sz w:val="24"/>
          <w:szCs w:val="24"/>
        </w:rPr>
        <w:t xml:space="preserve"> a</w:t>
      </w:r>
      <w:r>
        <w:rPr>
          <w:rFonts w:ascii="Times New Roman" w:hAnsi="Times New Roman"/>
          <w:sz w:val="24"/>
          <w:szCs w:val="24"/>
        </w:rPr>
        <w:t xml:space="preserve"> significant</w:t>
      </w:r>
      <w:r w:rsidR="004708CC">
        <w:rPr>
          <w:rFonts w:ascii="Times New Roman" w:hAnsi="Times New Roman"/>
          <w:sz w:val="24"/>
          <w:szCs w:val="24"/>
        </w:rPr>
        <w:t xml:space="preserve"> number of types of eliciting information from the </w:t>
      </w:r>
      <w:r w:rsidR="00B157E4">
        <w:rPr>
          <w:rFonts w:ascii="Times New Roman" w:hAnsi="Times New Roman"/>
          <w:sz w:val="24"/>
          <w:szCs w:val="24"/>
        </w:rPr>
        <w:t>learners</w:t>
      </w:r>
      <w:r w:rsidR="00135EBB">
        <w:rPr>
          <w:rFonts w:ascii="Times New Roman" w:hAnsi="Times New Roman"/>
          <w:sz w:val="24"/>
          <w:szCs w:val="24"/>
        </w:rPr>
        <w:t>. Among them,</w:t>
      </w:r>
      <w:r w:rsidR="00B157E4">
        <w:rPr>
          <w:rFonts w:ascii="Times New Roman" w:hAnsi="Times New Roman"/>
          <w:sz w:val="24"/>
          <w:szCs w:val="24"/>
        </w:rPr>
        <w:t xml:space="preserve"> vocabulary and grammar ELICITING are the most commonly used in assessing and gathering data about what the learners do or don’t know, in a particular linguistic area. It is, therefore, a diagnostic tool designed to allow the teacher</w:t>
      </w:r>
      <w:r>
        <w:rPr>
          <w:rFonts w:ascii="Times New Roman" w:hAnsi="Times New Roman"/>
          <w:sz w:val="24"/>
          <w:szCs w:val="24"/>
        </w:rPr>
        <w:t xml:space="preserve">s </w:t>
      </w:r>
      <w:r w:rsidR="00B157E4">
        <w:rPr>
          <w:rFonts w:ascii="Times New Roman" w:hAnsi="Times New Roman"/>
          <w:sz w:val="24"/>
          <w:szCs w:val="24"/>
        </w:rPr>
        <w:t xml:space="preserve">to determine what their pupils/students need to know, without wasting time rehearsing previously introduced content. </w:t>
      </w:r>
    </w:p>
    <w:p w14:paraId="665FC7FA" w14:textId="1D84626B" w:rsidR="00FD2BBC" w:rsidRDefault="006C3633" w:rsidP="00D04B15">
      <w:pPr>
        <w:jc w:val="both"/>
        <w:rPr>
          <w:rFonts w:ascii="Times New Roman" w:hAnsi="Times New Roman"/>
          <w:sz w:val="24"/>
          <w:szCs w:val="24"/>
        </w:rPr>
      </w:pPr>
      <w:r>
        <w:rPr>
          <w:rFonts w:ascii="Times New Roman" w:hAnsi="Times New Roman"/>
          <w:sz w:val="24"/>
          <w:szCs w:val="24"/>
        </w:rPr>
        <w:t>Then</w:t>
      </w:r>
      <w:r w:rsidR="00FD2BBC">
        <w:rPr>
          <w:rFonts w:ascii="Times New Roman" w:hAnsi="Times New Roman"/>
          <w:sz w:val="24"/>
          <w:szCs w:val="24"/>
        </w:rPr>
        <w:t xml:space="preserve">, eliciting creates a learner-centered environment, as it gets learners to think about the new topic in a broader sense, allowing them to peer-learn and share information on a specific topic; what is more, eliciting is a tool which can be used for gathering not only language knowledge, </w:t>
      </w:r>
      <w:r>
        <w:rPr>
          <w:rFonts w:ascii="Times New Roman" w:hAnsi="Times New Roman"/>
          <w:sz w:val="24"/>
          <w:szCs w:val="24"/>
        </w:rPr>
        <w:t xml:space="preserve">as mentioned above, </w:t>
      </w:r>
      <w:r w:rsidR="00FD2BBC">
        <w:rPr>
          <w:rFonts w:ascii="Times New Roman" w:hAnsi="Times New Roman"/>
          <w:sz w:val="24"/>
          <w:szCs w:val="24"/>
        </w:rPr>
        <w:t>but also background or general knowledge, opinions, feelings, associations, answers, ideas, questions and the li</w:t>
      </w:r>
      <w:r w:rsidR="00E0104A">
        <w:rPr>
          <w:rFonts w:ascii="Times New Roman" w:hAnsi="Times New Roman"/>
          <w:sz w:val="24"/>
          <w:szCs w:val="24"/>
        </w:rPr>
        <w:t xml:space="preserve">st goes on. </w:t>
      </w:r>
    </w:p>
    <w:p w14:paraId="4A063924" w14:textId="7AC06508" w:rsidR="00E0104A" w:rsidRDefault="00E0104A" w:rsidP="00D04B15">
      <w:pPr>
        <w:jc w:val="both"/>
        <w:rPr>
          <w:rFonts w:ascii="Times New Roman" w:hAnsi="Times New Roman"/>
          <w:sz w:val="24"/>
          <w:szCs w:val="24"/>
        </w:rPr>
      </w:pPr>
      <w:r>
        <w:rPr>
          <w:rFonts w:ascii="Times New Roman" w:hAnsi="Times New Roman"/>
          <w:sz w:val="24"/>
          <w:szCs w:val="24"/>
        </w:rPr>
        <w:t xml:space="preserve">Studies have shown that students become more involved in the learning process through eliciting, because they </w:t>
      </w:r>
      <w:r w:rsidR="00135EBB">
        <w:rPr>
          <w:rFonts w:ascii="Times New Roman" w:hAnsi="Times New Roman"/>
          <w:sz w:val="24"/>
          <w:szCs w:val="24"/>
        </w:rPr>
        <w:t xml:space="preserve">find it easier to participate </w:t>
      </w:r>
      <w:r>
        <w:rPr>
          <w:rFonts w:ascii="Times New Roman" w:hAnsi="Times New Roman"/>
          <w:sz w:val="24"/>
          <w:szCs w:val="24"/>
        </w:rPr>
        <w:t>in the lesson, producing speech and offering information, this approach shifting from passively listening to actively participating in the teaching-learning process. This, in its turn, lea</w:t>
      </w:r>
      <w:r w:rsidR="00135EBB">
        <w:rPr>
          <w:rFonts w:ascii="Times New Roman" w:hAnsi="Times New Roman"/>
          <w:sz w:val="24"/>
          <w:szCs w:val="24"/>
        </w:rPr>
        <w:t>d</w:t>
      </w:r>
      <w:r>
        <w:rPr>
          <w:rFonts w:ascii="Times New Roman" w:hAnsi="Times New Roman"/>
          <w:sz w:val="24"/>
          <w:szCs w:val="24"/>
        </w:rPr>
        <w:t>s to a better retention of the new content, as it makes the content more relevant to the students.</w:t>
      </w:r>
    </w:p>
    <w:p w14:paraId="381B5278" w14:textId="49308188" w:rsidR="00565A60" w:rsidRDefault="00E0104A" w:rsidP="00D04B15">
      <w:pPr>
        <w:jc w:val="both"/>
        <w:rPr>
          <w:rFonts w:ascii="Times New Roman" w:hAnsi="Times New Roman"/>
          <w:sz w:val="24"/>
          <w:szCs w:val="24"/>
        </w:rPr>
      </w:pPr>
      <w:r>
        <w:rPr>
          <w:rFonts w:ascii="Times New Roman" w:hAnsi="Times New Roman"/>
          <w:sz w:val="24"/>
          <w:szCs w:val="24"/>
        </w:rPr>
        <w:t xml:space="preserve">In terms of eliciting techniques, there is a large variety </w:t>
      </w:r>
      <w:r w:rsidR="0045678B">
        <w:rPr>
          <w:rFonts w:ascii="Times New Roman" w:hAnsi="Times New Roman"/>
          <w:sz w:val="24"/>
          <w:szCs w:val="24"/>
        </w:rPr>
        <w:t xml:space="preserve">which can </w:t>
      </w:r>
      <w:r w:rsidR="006C3633">
        <w:rPr>
          <w:rFonts w:ascii="Times New Roman" w:hAnsi="Times New Roman"/>
          <w:sz w:val="24"/>
          <w:szCs w:val="24"/>
        </w:rPr>
        <w:t>suit</w:t>
      </w:r>
      <w:r w:rsidR="0045678B">
        <w:rPr>
          <w:rFonts w:ascii="Times New Roman" w:hAnsi="Times New Roman"/>
          <w:sz w:val="24"/>
          <w:szCs w:val="24"/>
        </w:rPr>
        <w:t xml:space="preserve"> the requirements of any type of lesson</w:t>
      </w:r>
      <w:r w:rsidR="00135EBB">
        <w:rPr>
          <w:rFonts w:ascii="Times New Roman" w:hAnsi="Times New Roman"/>
          <w:sz w:val="24"/>
          <w:szCs w:val="24"/>
        </w:rPr>
        <w:t>;</w:t>
      </w:r>
      <w:r w:rsidR="0045678B">
        <w:rPr>
          <w:rFonts w:ascii="Times New Roman" w:hAnsi="Times New Roman"/>
          <w:sz w:val="24"/>
          <w:szCs w:val="24"/>
        </w:rPr>
        <w:t xml:space="preserve"> all the teacher has to do is to select the right technique(s) for the objectives he/she designed for the lesson. There is, though, a challenge in eliciting info in a foreign language lesson: </w:t>
      </w:r>
      <w:r w:rsidR="002955A8">
        <w:rPr>
          <w:rFonts w:ascii="Times New Roman" w:hAnsi="Times New Roman"/>
          <w:sz w:val="24"/>
          <w:szCs w:val="24"/>
        </w:rPr>
        <w:t>a small number of</w:t>
      </w:r>
      <w:r w:rsidR="0045678B">
        <w:rPr>
          <w:rFonts w:ascii="Times New Roman" w:hAnsi="Times New Roman"/>
          <w:sz w:val="24"/>
          <w:szCs w:val="24"/>
        </w:rPr>
        <w:t xml:space="preserve"> pupils might not have the courage to participate </w:t>
      </w:r>
      <w:r w:rsidR="00565A60">
        <w:rPr>
          <w:rFonts w:ascii="Times New Roman" w:hAnsi="Times New Roman"/>
          <w:sz w:val="24"/>
          <w:szCs w:val="24"/>
        </w:rPr>
        <w:t>i</w:t>
      </w:r>
      <w:r w:rsidR="0045678B">
        <w:rPr>
          <w:rFonts w:ascii="Times New Roman" w:hAnsi="Times New Roman"/>
          <w:sz w:val="24"/>
          <w:szCs w:val="24"/>
        </w:rPr>
        <w:t>n such a dynamic activit</w:t>
      </w:r>
      <w:r w:rsidR="00565A60">
        <w:rPr>
          <w:rFonts w:ascii="Times New Roman" w:hAnsi="Times New Roman"/>
          <w:sz w:val="24"/>
          <w:szCs w:val="24"/>
        </w:rPr>
        <w:t>y due to several causes, such as slow linguistic code switch, poor linguistic knowledge, nervousness and so on. It is, therefore, the teacher who can promote a cooperative learning environment</w:t>
      </w:r>
      <w:r w:rsidR="002D3CEE">
        <w:rPr>
          <w:rFonts w:ascii="Times New Roman" w:hAnsi="Times New Roman"/>
          <w:sz w:val="24"/>
          <w:szCs w:val="24"/>
        </w:rPr>
        <w:t xml:space="preserve"> and can persevere in maintaining it at all times. The way to avoid a standstill is nominating students to answer particular questions, involving everyone, regardless the relevance of the mistakes the learners </w:t>
      </w:r>
      <w:r w:rsidR="002955A8">
        <w:rPr>
          <w:rFonts w:ascii="Times New Roman" w:hAnsi="Times New Roman"/>
          <w:sz w:val="24"/>
          <w:szCs w:val="24"/>
        </w:rPr>
        <w:t xml:space="preserve">might </w:t>
      </w:r>
      <w:r w:rsidR="002D3CEE">
        <w:rPr>
          <w:rFonts w:ascii="Times New Roman" w:hAnsi="Times New Roman"/>
          <w:sz w:val="24"/>
          <w:szCs w:val="24"/>
        </w:rPr>
        <w:t xml:space="preserve">make. This method helps reinforce participation, builds confidence and communicative skills, and corrects potential wrong language use. </w:t>
      </w:r>
    </w:p>
    <w:p w14:paraId="74DC36D6" w14:textId="3F3099D7" w:rsidR="00135EBB" w:rsidRDefault="00135EBB" w:rsidP="00D04B15">
      <w:pPr>
        <w:jc w:val="both"/>
        <w:rPr>
          <w:rFonts w:ascii="Times New Roman" w:hAnsi="Times New Roman"/>
          <w:sz w:val="24"/>
          <w:szCs w:val="24"/>
        </w:rPr>
      </w:pPr>
    </w:p>
    <w:p w14:paraId="468AAEBD" w14:textId="515E5623" w:rsidR="00135EBB" w:rsidRDefault="00135EBB" w:rsidP="00D04B15">
      <w:pPr>
        <w:jc w:val="both"/>
        <w:rPr>
          <w:rFonts w:ascii="Times New Roman" w:hAnsi="Times New Roman"/>
          <w:sz w:val="24"/>
          <w:szCs w:val="24"/>
        </w:rPr>
      </w:pPr>
    </w:p>
    <w:p w14:paraId="2B1B4F83" w14:textId="77777777" w:rsidR="00135EBB" w:rsidRDefault="00135EBB" w:rsidP="00D04B15">
      <w:pPr>
        <w:jc w:val="both"/>
        <w:rPr>
          <w:rFonts w:ascii="Times New Roman" w:hAnsi="Times New Roman"/>
          <w:sz w:val="24"/>
          <w:szCs w:val="24"/>
        </w:rPr>
      </w:pPr>
    </w:p>
    <w:p w14:paraId="6A6F53AE" w14:textId="08DBA53D" w:rsidR="002D3CEE" w:rsidRDefault="002D3CEE" w:rsidP="00D04B15">
      <w:pPr>
        <w:jc w:val="both"/>
        <w:rPr>
          <w:rFonts w:ascii="Times New Roman" w:hAnsi="Times New Roman"/>
          <w:sz w:val="24"/>
          <w:szCs w:val="24"/>
        </w:rPr>
      </w:pPr>
      <w:r>
        <w:rPr>
          <w:rFonts w:ascii="Times New Roman" w:hAnsi="Times New Roman"/>
          <w:sz w:val="24"/>
          <w:szCs w:val="24"/>
        </w:rPr>
        <w:lastRenderedPageBreak/>
        <w:t>Types of elicitation:</w:t>
      </w:r>
    </w:p>
    <w:p w14:paraId="6D5ED645" w14:textId="07486B4F" w:rsidR="002D3CEE" w:rsidRDefault="002D3CEE" w:rsidP="00D04B15">
      <w:pPr>
        <w:jc w:val="both"/>
        <w:rPr>
          <w:rFonts w:ascii="Times New Roman" w:hAnsi="Times New Roman"/>
          <w:sz w:val="24"/>
          <w:szCs w:val="24"/>
        </w:rPr>
      </w:pPr>
      <w:r>
        <w:rPr>
          <w:rFonts w:ascii="Times New Roman" w:hAnsi="Times New Roman"/>
          <w:sz w:val="24"/>
          <w:szCs w:val="24"/>
        </w:rPr>
        <w:t>1 ELICITING VOCABULARY</w:t>
      </w:r>
    </w:p>
    <w:p w14:paraId="00497205" w14:textId="60CB17E3" w:rsidR="002D3CEE" w:rsidRDefault="00DC7503" w:rsidP="00D04B15">
      <w:pPr>
        <w:jc w:val="both"/>
        <w:rPr>
          <w:rFonts w:ascii="Times New Roman" w:hAnsi="Times New Roman"/>
          <w:sz w:val="24"/>
          <w:szCs w:val="24"/>
        </w:rPr>
      </w:pPr>
      <w:r>
        <w:rPr>
          <w:rFonts w:ascii="Times New Roman" w:hAnsi="Times New Roman"/>
          <w:sz w:val="24"/>
          <w:szCs w:val="24"/>
        </w:rPr>
        <w:t xml:space="preserve">Teachers can use elicitation when they intend to revise vocabulary previously taught. One common technique is to have students match words to their definitions. A great aid would be for the learners to have a dictionary at hand. </w:t>
      </w:r>
    </w:p>
    <w:p w14:paraId="6A60437E" w14:textId="0A20B3EE" w:rsidR="00DC7503" w:rsidRDefault="00DC7503" w:rsidP="00D04B15">
      <w:pPr>
        <w:jc w:val="both"/>
        <w:rPr>
          <w:rFonts w:ascii="Times New Roman" w:hAnsi="Times New Roman"/>
          <w:sz w:val="24"/>
          <w:szCs w:val="24"/>
        </w:rPr>
      </w:pPr>
      <w:r>
        <w:rPr>
          <w:rFonts w:ascii="Times New Roman" w:hAnsi="Times New Roman"/>
          <w:sz w:val="24"/>
          <w:szCs w:val="24"/>
        </w:rPr>
        <w:t>Another technique is to use synonyms or antonyms to elicit target words. Students can be asked to paraphrase a sentence/statement by using synonyms o</w:t>
      </w:r>
      <w:r w:rsidR="00644C9E">
        <w:rPr>
          <w:rFonts w:ascii="Times New Roman" w:hAnsi="Times New Roman"/>
          <w:sz w:val="24"/>
          <w:szCs w:val="24"/>
        </w:rPr>
        <w:t>r</w:t>
      </w:r>
      <w:r>
        <w:rPr>
          <w:rFonts w:ascii="Times New Roman" w:hAnsi="Times New Roman"/>
          <w:sz w:val="24"/>
          <w:szCs w:val="24"/>
        </w:rPr>
        <w:t xml:space="preserve">, for contrasting contexts, to paraphrase </w:t>
      </w:r>
      <w:r w:rsidR="00644C9E">
        <w:rPr>
          <w:rFonts w:ascii="Times New Roman" w:hAnsi="Times New Roman"/>
          <w:sz w:val="24"/>
          <w:szCs w:val="24"/>
        </w:rPr>
        <w:t xml:space="preserve">the sentence/statement </w:t>
      </w:r>
      <w:r>
        <w:rPr>
          <w:rFonts w:ascii="Times New Roman" w:hAnsi="Times New Roman"/>
          <w:sz w:val="24"/>
          <w:szCs w:val="24"/>
        </w:rPr>
        <w:t>using antonyms.</w:t>
      </w:r>
    </w:p>
    <w:p w14:paraId="6B5F11EE" w14:textId="39F82316" w:rsidR="00DC7503" w:rsidRDefault="00DC7503" w:rsidP="00D04B15">
      <w:pPr>
        <w:jc w:val="both"/>
        <w:rPr>
          <w:rFonts w:ascii="Times New Roman" w:hAnsi="Times New Roman"/>
          <w:sz w:val="24"/>
          <w:szCs w:val="24"/>
        </w:rPr>
      </w:pPr>
      <w:r>
        <w:rPr>
          <w:rFonts w:ascii="Times New Roman" w:hAnsi="Times New Roman"/>
          <w:sz w:val="24"/>
          <w:szCs w:val="24"/>
        </w:rPr>
        <w:t xml:space="preserve"> For the young learners, flashcards and pictures are the most effective ways to elicit topic-related vocabulary</w:t>
      </w:r>
      <w:r w:rsidR="00913BA3">
        <w:rPr>
          <w:rFonts w:ascii="Times New Roman" w:hAnsi="Times New Roman"/>
          <w:sz w:val="24"/>
          <w:szCs w:val="24"/>
        </w:rPr>
        <w:t>, simply by presenting the image and asking questions about it</w:t>
      </w:r>
      <w:r>
        <w:rPr>
          <w:rFonts w:ascii="Times New Roman" w:hAnsi="Times New Roman"/>
          <w:sz w:val="24"/>
          <w:szCs w:val="24"/>
        </w:rPr>
        <w:t xml:space="preserve">. Another technique is to use flashcards </w:t>
      </w:r>
      <w:r w:rsidR="003F0F8C">
        <w:rPr>
          <w:rFonts w:ascii="Times New Roman" w:hAnsi="Times New Roman"/>
          <w:sz w:val="24"/>
          <w:szCs w:val="24"/>
        </w:rPr>
        <w:t xml:space="preserve">having relatively similar images and get the students spot the differences. </w:t>
      </w:r>
      <w:r w:rsidR="00913BA3">
        <w:rPr>
          <w:rFonts w:ascii="Times New Roman" w:hAnsi="Times New Roman"/>
          <w:sz w:val="24"/>
          <w:szCs w:val="24"/>
        </w:rPr>
        <w:t xml:space="preserve">Most </w:t>
      </w:r>
      <w:r w:rsidR="008D2DB6">
        <w:rPr>
          <w:rFonts w:ascii="Times New Roman" w:hAnsi="Times New Roman"/>
          <w:sz w:val="24"/>
          <w:szCs w:val="24"/>
        </w:rPr>
        <w:t>often than ever</w:t>
      </w:r>
      <w:r w:rsidR="00913BA3">
        <w:rPr>
          <w:rFonts w:ascii="Times New Roman" w:hAnsi="Times New Roman"/>
          <w:sz w:val="24"/>
          <w:szCs w:val="24"/>
        </w:rPr>
        <w:t>, students associate visuals with fun, therefore, they get more easily engaged in classroom interaction and the entire activity becomes more dynamic and impactful.</w:t>
      </w:r>
    </w:p>
    <w:p w14:paraId="22FEB05A" w14:textId="2A9429BD" w:rsidR="00913BA3" w:rsidRDefault="00913BA3" w:rsidP="00D04B15">
      <w:pPr>
        <w:jc w:val="both"/>
        <w:rPr>
          <w:rFonts w:ascii="Times New Roman" w:hAnsi="Times New Roman"/>
          <w:sz w:val="24"/>
          <w:szCs w:val="24"/>
        </w:rPr>
      </w:pPr>
      <w:r>
        <w:rPr>
          <w:rFonts w:ascii="Times New Roman" w:hAnsi="Times New Roman"/>
          <w:sz w:val="24"/>
          <w:szCs w:val="24"/>
        </w:rPr>
        <w:t>For older, upper-level learners, a better alternative to writing down words in a list is to use mind maps</w:t>
      </w:r>
      <w:r w:rsidR="00CD2366">
        <w:rPr>
          <w:rFonts w:ascii="Times New Roman" w:hAnsi="Times New Roman"/>
          <w:sz w:val="24"/>
          <w:szCs w:val="24"/>
        </w:rPr>
        <w:t xml:space="preserve"> or word clusters. Mind maps or conceptual maps develop not only lexis, but they also stimulate creativity, as visuals help promote ideas</w:t>
      </w:r>
      <w:r w:rsidR="008D2DB6">
        <w:rPr>
          <w:rFonts w:ascii="Times New Roman" w:hAnsi="Times New Roman"/>
          <w:sz w:val="24"/>
          <w:szCs w:val="24"/>
        </w:rPr>
        <w:t xml:space="preserve"> and</w:t>
      </w:r>
      <w:r w:rsidR="00CD2366">
        <w:rPr>
          <w:rFonts w:ascii="Times New Roman" w:hAnsi="Times New Roman"/>
          <w:sz w:val="24"/>
          <w:szCs w:val="24"/>
        </w:rPr>
        <w:t xml:space="preserve"> develop critical thinking through comparing and contrasting two or more images. </w:t>
      </w:r>
    </w:p>
    <w:p w14:paraId="2DCEC494" w14:textId="7D6675DB" w:rsidR="00CD2366" w:rsidRDefault="00CD2366" w:rsidP="00D04B15">
      <w:pPr>
        <w:jc w:val="both"/>
        <w:rPr>
          <w:rFonts w:ascii="Times New Roman" w:hAnsi="Times New Roman"/>
          <w:sz w:val="24"/>
          <w:szCs w:val="24"/>
        </w:rPr>
      </w:pPr>
      <w:r>
        <w:rPr>
          <w:rFonts w:ascii="Times New Roman" w:hAnsi="Times New Roman"/>
          <w:sz w:val="24"/>
          <w:szCs w:val="24"/>
        </w:rPr>
        <w:t>Another technique for upper-level learners is to have students map a topic-word, written in the middle of the board/worksheet, adding subclasses of words, concepts, ideas</w:t>
      </w:r>
      <w:r w:rsidR="008D2DB6">
        <w:rPr>
          <w:rFonts w:ascii="Times New Roman" w:hAnsi="Times New Roman"/>
          <w:sz w:val="24"/>
          <w:szCs w:val="24"/>
        </w:rPr>
        <w:t xml:space="preserve"> to it</w:t>
      </w:r>
      <w:r>
        <w:rPr>
          <w:rFonts w:ascii="Times New Roman" w:hAnsi="Times New Roman"/>
          <w:sz w:val="24"/>
          <w:szCs w:val="24"/>
        </w:rPr>
        <w:t>. This is a great way to encourage students to see the links and connections between different concept</w:t>
      </w:r>
      <w:r w:rsidR="0022507B">
        <w:rPr>
          <w:rFonts w:ascii="Times New Roman" w:hAnsi="Times New Roman"/>
          <w:sz w:val="24"/>
          <w:szCs w:val="24"/>
        </w:rPr>
        <w:t>s</w:t>
      </w:r>
      <w:r>
        <w:rPr>
          <w:rFonts w:ascii="Times New Roman" w:hAnsi="Times New Roman"/>
          <w:sz w:val="24"/>
          <w:szCs w:val="24"/>
        </w:rPr>
        <w:t xml:space="preserve"> and words.</w:t>
      </w:r>
    </w:p>
    <w:p w14:paraId="015A4798" w14:textId="08F34729" w:rsidR="0022507B" w:rsidRDefault="0022507B" w:rsidP="00D04B15">
      <w:pPr>
        <w:jc w:val="both"/>
        <w:rPr>
          <w:rFonts w:ascii="Times New Roman" w:hAnsi="Times New Roman"/>
          <w:sz w:val="24"/>
          <w:szCs w:val="24"/>
        </w:rPr>
      </w:pPr>
      <w:r>
        <w:rPr>
          <w:rFonts w:ascii="Times New Roman" w:hAnsi="Times New Roman"/>
          <w:sz w:val="24"/>
          <w:szCs w:val="24"/>
        </w:rPr>
        <w:t>These activities can build up by</w:t>
      </w:r>
      <w:r w:rsidR="00644C9E">
        <w:rPr>
          <w:rFonts w:ascii="Times New Roman" w:hAnsi="Times New Roman"/>
          <w:sz w:val="24"/>
          <w:szCs w:val="24"/>
        </w:rPr>
        <w:t xml:space="preserve"> helping students </w:t>
      </w:r>
      <w:r w:rsidR="008D2DB6">
        <w:rPr>
          <w:rFonts w:ascii="Times New Roman" w:hAnsi="Times New Roman"/>
          <w:sz w:val="24"/>
          <w:szCs w:val="24"/>
        </w:rPr>
        <w:t>com</w:t>
      </w:r>
      <w:r w:rsidR="00644C9E">
        <w:rPr>
          <w:rFonts w:ascii="Times New Roman" w:hAnsi="Times New Roman"/>
          <w:sz w:val="24"/>
          <w:szCs w:val="24"/>
        </w:rPr>
        <w:t>e</w:t>
      </w:r>
      <w:r w:rsidR="008D2DB6">
        <w:rPr>
          <w:rFonts w:ascii="Times New Roman" w:hAnsi="Times New Roman"/>
          <w:sz w:val="24"/>
          <w:szCs w:val="24"/>
        </w:rPr>
        <w:t xml:space="preserve"> up with</w:t>
      </w:r>
      <w:r>
        <w:rPr>
          <w:rFonts w:ascii="Times New Roman" w:hAnsi="Times New Roman"/>
          <w:sz w:val="24"/>
          <w:szCs w:val="24"/>
        </w:rPr>
        <w:t xml:space="preserve"> new vocabulary, given </w:t>
      </w:r>
      <w:r w:rsidR="00644C9E">
        <w:rPr>
          <w:rFonts w:ascii="Times New Roman" w:hAnsi="Times New Roman"/>
          <w:sz w:val="24"/>
          <w:szCs w:val="24"/>
        </w:rPr>
        <w:t>their</w:t>
      </w:r>
      <w:r>
        <w:rPr>
          <w:rFonts w:ascii="Times New Roman" w:hAnsi="Times New Roman"/>
          <w:sz w:val="24"/>
          <w:szCs w:val="24"/>
        </w:rPr>
        <w:t xml:space="preserve"> need to express the ideas they have once the eliciting process starts. Equally, it would be a better idea to get them </w:t>
      </w:r>
      <w:r w:rsidR="008D2DB6">
        <w:rPr>
          <w:rFonts w:ascii="Times New Roman" w:hAnsi="Times New Roman"/>
          <w:sz w:val="24"/>
          <w:szCs w:val="24"/>
        </w:rPr>
        <w:t>bring</w:t>
      </w:r>
      <w:r>
        <w:rPr>
          <w:rFonts w:ascii="Times New Roman" w:hAnsi="Times New Roman"/>
          <w:sz w:val="24"/>
          <w:szCs w:val="24"/>
        </w:rPr>
        <w:t xml:space="preserve"> a dictionary so that they can design the entire mind map they have pictured in their mind. Again, this is an efficient way to take in new lexis. In order, though, that the newly-introduced/ revised vocabulary </w:t>
      </w:r>
      <w:r w:rsidR="00DD2550">
        <w:rPr>
          <w:rFonts w:ascii="Times New Roman" w:hAnsi="Times New Roman"/>
          <w:sz w:val="24"/>
          <w:szCs w:val="24"/>
        </w:rPr>
        <w:t xml:space="preserve">may become functional and easily usable, such activities need to be revisited when new topics and time permit. As follow-up activities, students can sort the vocabulary they have learned in logical categories/classes or sub-classes. For instance, when revising ANIMALS, according to their linguistic level, students can associate pictures with words or they can sort the animals into various categories - </w:t>
      </w:r>
      <w:proofErr w:type="gramStart"/>
      <w:r w:rsidR="00DD2550">
        <w:rPr>
          <w:rFonts w:ascii="Times New Roman" w:hAnsi="Times New Roman"/>
          <w:sz w:val="24"/>
          <w:szCs w:val="24"/>
        </w:rPr>
        <w:t>e.g.</w:t>
      </w:r>
      <w:proofErr w:type="gramEnd"/>
      <w:r w:rsidR="00DD2550">
        <w:rPr>
          <w:rFonts w:ascii="Times New Roman" w:hAnsi="Times New Roman"/>
          <w:sz w:val="24"/>
          <w:szCs w:val="24"/>
        </w:rPr>
        <w:t xml:space="preserve"> species, habitat etc. </w:t>
      </w:r>
    </w:p>
    <w:p w14:paraId="7B007013" w14:textId="1017385C" w:rsidR="00C76F65" w:rsidRPr="00C76F65" w:rsidRDefault="00FF4369" w:rsidP="00C76F65">
      <w:pPr>
        <w:jc w:val="both"/>
        <w:rPr>
          <w:rFonts w:ascii="Times New Roman" w:hAnsi="Times New Roman"/>
          <w:b/>
          <w:bCs/>
          <w:sz w:val="32"/>
          <w:szCs w:val="32"/>
        </w:rPr>
      </w:pPr>
      <w:r>
        <w:rPr>
          <w:rFonts w:ascii="Times New Roman" w:hAnsi="Times New Roman"/>
          <w:sz w:val="24"/>
          <w:szCs w:val="24"/>
        </w:rPr>
        <w:t xml:space="preserve">To sum up, there is a large variety in designing vocabulary </w:t>
      </w:r>
      <w:r w:rsidR="00244671">
        <w:rPr>
          <w:rFonts w:ascii="Times New Roman" w:hAnsi="Times New Roman"/>
          <w:sz w:val="24"/>
          <w:szCs w:val="24"/>
        </w:rPr>
        <w:t>eliciting</w:t>
      </w:r>
      <w:r>
        <w:rPr>
          <w:rFonts w:ascii="Times New Roman" w:hAnsi="Times New Roman"/>
          <w:sz w:val="24"/>
          <w:szCs w:val="24"/>
        </w:rPr>
        <w:t xml:space="preserve"> activities, many of which inclu</w:t>
      </w:r>
      <w:r w:rsidR="005A4E13">
        <w:rPr>
          <w:rFonts w:ascii="Times New Roman" w:hAnsi="Times New Roman"/>
          <w:sz w:val="24"/>
          <w:szCs w:val="24"/>
        </w:rPr>
        <w:t>d</w:t>
      </w:r>
      <w:r w:rsidR="00244671">
        <w:rPr>
          <w:rFonts w:ascii="Times New Roman" w:hAnsi="Times New Roman"/>
          <w:sz w:val="24"/>
          <w:szCs w:val="24"/>
        </w:rPr>
        <w:t>e</w:t>
      </w:r>
      <w:r>
        <w:rPr>
          <w:rFonts w:ascii="Times New Roman" w:hAnsi="Times New Roman"/>
          <w:sz w:val="24"/>
          <w:szCs w:val="24"/>
        </w:rPr>
        <w:t xml:space="preserve"> a lot of fun with </w:t>
      </w:r>
      <w:r w:rsidR="00D627B2">
        <w:rPr>
          <w:rFonts w:ascii="Times New Roman" w:hAnsi="Times New Roman"/>
          <w:sz w:val="24"/>
          <w:szCs w:val="24"/>
        </w:rPr>
        <w:t>positive</w:t>
      </w:r>
      <w:r>
        <w:rPr>
          <w:rFonts w:ascii="Times New Roman" w:hAnsi="Times New Roman"/>
          <w:sz w:val="24"/>
          <w:szCs w:val="24"/>
        </w:rPr>
        <w:t xml:space="preserve"> impact </w:t>
      </w:r>
      <w:r w:rsidR="00D627B2">
        <w:rPr>
          <w:rFonts w:ascii="Times New Roman" w:hAnsi="Times New Roman"/>
          <w:sz w:val="24"/>
          <w:szCs w:val="24"/>
        </w:rPr>
        <w:t xml:space="preserve">on </w:t>
      </w:r>
      <w:r>
        <w:rPr>
          <w:rFonts w:ascii="Times New Roman" w:hAnsi="Times New Roman"/>
          <w:sz w:val="24"/>
          <w:szCs w:val="24"/>
        </w:rPr>
        <w:t xml:space="preserve">learning </w:t>
      </w:r>
      <w:r w:rsidR="00D627B2">
        <w:rPr>
          <w:rFonts w:ascii="Times New Roman" w:hAnsi="Times New Roman"/>
          <w:sz w:val="24"/>
          <w:szCs w:val="24"/>
        </w:rPr>
        <w:t xml:space="preserve">and </w:t>
      </w:r>
      <w:r>
        <w:rPr>
          <w:rFonts w:ascii="Times New Roman" w:hAnsi="Times New Roman"/>
          <w:sz w:val="24"/>
          <w:szCs w:val="24"/>
        </w:rPr>
        <w:t>class dynamics.</w:t>
      </w:r>
    </w:p>
    <w:p w14:paraId="184CB3BF" w14:textId="77777777" w:rsidR="00C76F65" w:rsidRDefault="00C76F65" w:rsidP="00351AF0"/>
    <w:sectPr w:rsidR="00C76F65" w:rsidSect="00084BFA">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F2EEC" w14:textId="77777777" w:rsidR="00BA2E3C" w:rsidRDefault="00BA2E3C">
      <w:pPr>
        <w:spacing w:after="0" w:line="240" w:lineRule="auto"/>
      </w:pPr>
      <w:r>
        <w:separator/>
      </w:r>
    </w:p>
  </w:endnote>
  <w:endnote w:type="continuationSeparator" w:id="0">
    <w:p w14:paraId="10E72F4A" w14:textId="77777777" w:rsidR="00BA2E3C" w:rsidRDefault="00BA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7E4E7" w14:textId="77777777" w:rsidR="00BA2E3C" w:rsidRDefault="00BA2E3C">
      <w:pPr>
        <w:spacing w:after="0" w:line="240" w:lineRule="auto"/>
      </w:pPr>
      <w:r>
        <w:separator/>
      </w:r>
    </w:p>
  </w:footnote>
  <w:footnote w:type="continuationSeparator" w:id="0">
    <w:p w14:paraId="1163F381" w14:textId="77777777" w:rsidR="00BA2E3C" w:rsidRDefault="00BA2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1E6C" w14:textId="75864E70" w:rsidR="004C0BAA" w:rsidRPr="00DB5F2C" w:rsidRDefault="00BA2E3C" w:rsidP="003964D9">
    <w:pPr>
      <w:tabs>
        <w:tab w:val="left" w:pos="2612"/>
      </w:tabs>
      <w:ind w:firstLine="1440"/>
      <w:rPr>
        <w:rFonts w:ascii="Cambria" w:hAnsi="Cambria"/>
        <w:b/>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85A07"/>
    <w:multiLevelType w:val="hybridMultilevel"/>
    <w:tmpl w:val="277E84E8"/>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EF47427"/>
    <w:multiLevelType w:val="hybridMultilevel"/>
    <w:tmpl w:val="76868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905D9"/>
    <w:multiLevelType w:val="hybridMultilevel"/>
    <w:tmpl w:val="0DF00CC6"/>
    <w:lvl w:ilvl="0" w:tplc="E654CEA4">
      <w:start w:val="3"/>
      <w:numFmt w:val="bullet"/>
      <w:lvlText w:val="-"/>
      <w:lvlJc w:val="left"/>
      <w:pPr>
        <w:ind w:left="420" w:hanging="360"/>
      </w:pPr>
      <w:rPr>
        <w:rFonts w:ascii="Times New Roman" w:eastAsia="Calibri" w:hAnsi="Times New Roman" w:cs="Times New Roman"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5E"/>
    <w:rsid w:val="00003334"/>
    <w:rsid w:val="00036098"/>
    <w:rsid w:val="00084BFA"/>
    <w:rsid w:val="000A114B"/>
    <w:rsid w:val="000D1A01"/>
    <w:rsid w:val="00135EBB"/>
    <w:rsid w:val="001D7A1A"/>
    <w:rsid w:val="0022507B"/>
    <w:rsid w:val="00244671"/>
    <w:rsid w:val="0025612D"/>
    <w:rsid w:val="002955A8"/>
    <w:rsid w:val="00295F39"/>
    <w:rsid w:val="002A322A"/>
    <w:rsid w:val="002D3CEE"/>
    <w:rsid w:val="002F548C"/>
    <w:rsid w:val="00351AF0"/>
    <w:rsid w:val="00392C9B"/>
    <w:rsid w:val="003A13F9"/>
    <w:rsid w:val="003A6653"/>
    <w:rsid w:val="003F0F8C"/>
    <w:rsid w:val="0045678B"/>
    <w:rsid w:val="004708CC"/>
    <w:rsid w:val="004E2320"/>
    <w:rsid w:val="004F7C42"/>
    <w:rsid w:val="00565A60"/>
    <w:rsid w:val="0057445E"/>
    <w:rsid w:val="005A3598"/>
    <w:rsid w:val="005A4E13"/>
    <w:rsid w:val="005C5A16"/>
    <w:rsid w:val="005F08F0"/>
    <w:rsid w:val="00603D60"/>
    <w:rsid w:val="00644C9E"/>
    <w:rsid w:val="00690175"/>
    <w:rsid w:val="006C3633"/>
    <w:rsid w:val="007A4284"/>
    <w:rsid w:val="0083539E"/>
    <w:rsid w:val="0083681A"/>
    <w:rsid w:val="008B0DD8"/>
    <w:rsid w:val="008D2DB6"/>
    <w:rsid w:val="008D6FD1"/>
    <w:rsid w:val="00913BA3"/>
    <w:rsid w:val="00A93F68"/>
    <w:rsid w:val="00AA1D9F"/>
    <w:rsid w:val="00B157E4"/>
    <w:rsid w:val="00B33A4D"/>
    <w:rsid w:val="00B525DF"/>
    <w:rsid w:val="00B625F0"/>
    <w:rsid w:val="00B637A8"/>
    <w:rsid w:val="00BA2E3C"/>
    <w:rsid w:val="00C0439C"/>
    <w:rsid w:val="00C26B3C"/>
    <w:rsid w:val="00C76F65"/>
    <w:rsid w:val="00CD2366"/>
    <w:rsid w:val="00D04B15"/>
    <w:rsid w:val="00D627B2"/>
    <w:rsid w:val="00D76623"/>
    <w:rsid w:val="00DC7503"/>
    <w:rsid w:val="00DD2550"/>
    <w:rsid w:val="00E0104A"/>
    <w:rsid w:val="00E80612"/>
    <w:rsid w:val="00EB3CE3"/>
    <w:rsid w:val="00EE32C1"/>
    <w:rsid w:val="00F10230"/>
    <w:rsid w:val="00F4198D"/>
    <w:rsid w:val="00F45FCC"/>
    <w:rsid w:val="00F56865"/>
    <w:rsid w:val="00FB0EC7"/>
    <w:rsid w:val="00FC10DC"/>
    <w:rsid w:val="00FD2BBC"/>
    <w:rsid w:val="00FF4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B88B8"/>
  <w15:chartTrackingRefBased/>
  <w15:docId w15:val="{0FCB4947-6021-4506-BAFE-69133318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5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45E"/>
    <w:rPr>
      <w:rFonts w:ascii="Calibri" w:eastAsia="Calibri" w:hAnsi="Calibri" w:cs="Times New Roman"/>
      <w:lang w:val="en-US"/>
    </w:rPr>
  </w:style>
  <w:style w:type="paragraph" w:styleId="ListParagraph">
    <w:name w:val="List Paragraph"/>
    <w:basedOn w:val="Normal"/>
    <w:uiPriority w:val="34"/>
    <w:qFormat/>
    <w:rsid w:val="004F7C42"/>
    <w:pPr>
      <w:spacing w:after="0" w:line="240" w:lineRule="auto"/>
      <w:ind w:left="720"/>
      <w:contextualSpacing/>
    </w:pPr>
    <w:rPr>
      <w:rFonts w:ascii="Times New Roman" w:eastAsia="Times New Roman" w:hAnsi="Times New Roman"/>
      <w:sz w:val="28"/>
      <w:szCs w:val="28"/>
      <w:lang w:val="ro-RO"/>
    </w:rPr>
  </w:style>
  <w:style w:type="paragraph" w:styleId="Header">
    <w:name w:val="header"/>
    <w:basedOn w:val="Normal"/>
    <w:link w:val="HeaderChar"/>
    <w:uiPriority w:val="99"/>
    <w:unhideWhenUsed/>
    <w:rsid w:val="00603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D60"/>
    <w:rPr>
      <w:rFonts w:ascii="Calibri" w:eastAsia="Calibri" w:hAnsi="Calibri" w:cs="Times New Roman"/>
      <w:lang w:val="en-US"/>
    </w:rPr>
  </w:style>
  <w:style w:type="table" w:styleId="TableGrid">
    <w:name w:val="Table Grid"/>
    <w:basedOn w:val="TableNormal"/>
    <w:uiPriority w:val="39"/>
    <w:rsid w:val="00084BF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95F3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86444">
      <w:bodyDiv w:val="1"/>
      <w:marLeft w:val="0"/>
      <w:marRight w:val="0"/>
      <w:marTop w:val="0"/>
      <w:marBottom w:val="0"/>
      <w:divBdr>
        <w:top w:val="none" w:sz="0" w:space="0" w:color="auto"/>
        <w:left w:val="none" w:sz="0" w:space="0" w:color="auto"/>
        <w:bottom w:val="none" w:sz="0" w:space="0" w:color="auto"/>
        <w:right w:val="none" w:sz="0" w:space="0" w:color="auto"/>
      </w:divBdr>
      <w:divsChild>
        <w:div w:id="383140000">
          <w:marLeft w:val="0"/>
          <w:marRight w:val="0"/>
          <w:marTop w:val="0"/>
          <w:marBottom w:val="0"/>
          <w:divBdr>
            <w:top w:val="none" w:sz="0" w:space="0" w:color="auto"/>
            <w:left w:val="none" w:sz="0" w:space="0" w:color="auto"/>
            <w:bottom w:val="none" w:sz="0" w:space="0" w:color="auto"/>
            <w:right w:val="none" w:sz="0" w:space="0" w:color="auto"/>
          </w:divBdr>
        </w:div>
        <w:div w:id="1152258783">
          <w:marLeft w:val="0"/>
          <w:marRight w:val="0"/>
          <w:marTop w:val="0"/>
          <w:marBottom w:val="0"/>
          <w:divBdr>
            <w:top w:val="none" w:sz="0" w:space="0" w:color="auto"/>
            <w:left w:val="none" w:sz="0" w:space="0" w:color="auto"/>
            <w:bottom w:val="none" w:sz="0" w:space="0" w:color="auto"/>
            <w:right w:val="none" w:sz="0" w:space="0" w:color="auto"/>
          </w:divBdr>
        </w:div>
        <w:div w:id="2049527265">
          <w:marLeft w:val="0"/>
          <w:marRight w:val="0"/>
          <w:marTop w:val="0"/>
          <w:marBottom w:val="0"/>
          <w:divBdr>
            <w:top w:val="none" w:sz="0" w:space="0" w:color="auto"/>
            <w:left w:val="none" w:sz="0" w:space="0" w:color="auto"/>
            <w:bottom w:val="none" w:sz="0" w:space="0" w:color="auto"/>
            <w:right w:val="none" w:sz="0" w:space="0" w:color="auto"/>
          </w:divBdr>
        </w:div>
        <w:div w:id="1559240855">
          <w:marLeft w:val="0"/>
          <w:marRight w:val="0"/>
          <w:marTop w:val="0"/>
          <w:marBottom w:val="0"/>
          <w:divBdr>
            <w:top w:val="none" w:sz="0" w:space="0" w:color="auto"/>
            <w:left w:val="none" w:sz="0" w:space="0" w:color="auto"/>
            <w:bottom w:val="none" w:sz="0" w:space="0" w:color="auto"/>
            <w:right w:val="none" w:sz="0" w:space="0" w:color="auto"/>
          </w:divBdr>
        </w:div>
        <w:div w:id="1186601478">
          <w:marLeft w:val="0"/>
          <w:marRight w:val="0"/>
          <w:marTop w:val="0"/>
          <w:marBottom w:val="0"/>
          <w:divBdr>
            <w:top w:val="none" w:sz="0" w:space="0" w:color="auto"/>
            <w:left w:val="none" w:sz="0" w:space="0" w:color="auto"/>
            <w:bottom w:val="none" w:sz="0" w:space="0" w:color="auto"/>
            <w:right w:val="none" w:sz="0" w:space="0" w:color="auto"/>
          </w:divBdr>
        </w:div>
        <w:div w:id="1924685512">
          <w:marLeft w:val="0"/>
          <w:marRight w:val="0"/>
          <w:marTop w:val="0"/>
          <w:marBottom w:val="0"/>
          <w:divBdr>
            <w:top w:val="none" w:sz="0" w:space="0" w:color="auto"/>
            <w:left w:val="none" w:sz="0" w:space="0" w:color="auto"/>
            <w:bottom w:val="none" w:sz="0" w:space="0" w:color="auto"/>
            <w:right w:val="none" w:sz="0" w:space="0" w:color="auto"/>
          </w:divBdr>
        </w:div>
        <w:div w:id="1308583194">
          <w:marLeft w:val="0"/>
          <w:marRight w:val="0"/>
          <w:marTop w:val="0"/>
          <w:marBottom w:val="0"/>
          <w:divBdr>
            <w:top w:val="none" w:sz="0" w:space="0" w:color="auto"/>
            <w:left w:val="none" w:sz="0" w:space="0" w:color="auto"/>
            <w:bottom w:val="none" w:sz="0" w:space="0" w:color="auto"/>
            <w:right w:val="none" w:sz="0" w:space="0" w:color="auto"/>
          </w:divBdr>
        </w:div>
        <w:div w:id="897790580">
          <w:marLeft w:val="0"/>
          <w:marRight w:val="0"/>
          <w:marTop w:val="0"/>
          <w:marBottom w:val="0"/>
          <w:divBdr>
            <w:top w:val="none" w:sz="0" w:space="0" w:color="auto"/>
            <w:left w:val="none" w:sz="0" w:space="0" w:color="auto"/>
            <w:bottom w:val="none" w:sz="0" w:space="0" w:color="auto"/>
            <w:right w:val="none" w:sz="0" w:space="0" w:color="auto"/>
          </w:divBdr>
        </w:div>
        <w:div w:id="762799618">
          <w:marLeft w:val="0"/>
          <w:marRight w:val="0"/>
          <w:marTop w:val="0"/>
          <w:marBottom w:val="0"/>
          <w:divBdr>
            <w:top w:val="none" w:sz="0" w:space="0" w:color="auto"/>
            <w:left w:val="none" w:sz="0" w:space="0" w:color="auto"/>
            <w:bottom w:val="none" w:sz="0" w:space="0" w:color="auto"/>
            <w:right w:val="none" w:sz="0" w:space="0" w:color="auto"/>
          </w:divBdr>
        </w:div>
        <w:div w:id="67849492">
          <w:marLeft w:val="0"/>
          <w:marRight w:val="0"/>
          <w:marTop w:val="0"/>
          <w:marBottom w:val="0"/>
          <w:divBdr>
            <w:top w:val="none" w:sz="0" w:space="0" w:color="auto"/>
            <w:left w:val="none" w:sz="0" w:space="0" w:color="auto"/>
            <w:bottom w:val="none" w:sz="0" w:space="0" w:color="auto"/>
            <w:right w:val="none" w:sz="0" w:space="0" w:color="auto"/>
          </w:divBdr>
        </w:div>
        <w:div w:id="289825408">
          <w:marLeft w:val="0"/>
          <w:marRight w:val="0"/>
          <w:marTop w:val="0"/>
          <w:marBottom w:val="0"/>
          <w:divBdr>
            <w:top w:val="none" w:sz="0" w:space="0" w:color="auto"/>
            <w:left w:val="none" w:sz="0" w:space="0" w:color="auto"/>
            <w:bottom w:val="none" w:sz="0" w:space="0" w:color="auto"/>
            <w:right w:val="none" w:sz="0" w:space="0" w:color="auto"/>
          </w:divBdr>
        </w:div>
        <w:div w:id="1993677848">
          <w:marLeft w:val="0"/>
          <w:marRight w:val="0"/>
          <w:marTop w:val="0"/>
          <w:marBottom w:val="0"/>
          <w:divBdr>
            <w:top w:val="none" w:sz="0" w:space="0" w:color="auto"/>
            <w:left w:val="none" w:sz="0" w:space="0" w:color="auto"/>
            <w:bottom w:val="none" w:sz="0" w:space="0" w:color="auto"/>
            <w:right w:val="none" w:sz="0" w:space="0" w:color="auto"/>
          </w:divBdr>
        </w:div>
        <w:div w:id="1507328307">
          <w:marLeft w:val="0"/>
          <w:marRight w:val="0"/>
          <w:marTop w:val="0"/>
          <w:marBottom w:val="0"/>
          <w:divBdr>
            <w:top w:val="none" w:sz="0" w:space="0" w:color="auto"/>
            <w:left w:val="none" w:sz="0" w:space="0" w:color="auto"/>
            <w:bottom w:val="none" w:sz="0" w:space="0" w:color="auto"/>
            <w:right w:val="none" w:sz="0" w:space="0" w:color="auto"/>
          </w:divBdr>
        </w:div>
        <w:div w:id="265580484">
          <w:marLeft w:val="0"/>
          <w:marRight w:val="0"/>
          <w:marTop w:val="0"/>
          <w:marBottom w:val="0"/>
          <w:divBdr>
            <w:top w:val="none" w:sz="0" w:space="0" w:color="auto"/>
            <w:left w:val="none" w:sz="0" w:space="0" w:color="auto"/>
            <w:bottom w:val="none" w:sz="0" w:space="0" w:color="auto"/>
            <w:right w:val="none" w:sz="0" w:space="0" w:color="auto"/>
          </w:divBdr>
        </w:div>
        <w:div w:id="1759667138">
          <w:marLeft w:val="0"/>
          <w:marRight w:val="0"/>
          <w:marTop w:val="0"/>
          <w:marBottom w:val="0"/>
          <w:divBdr>
            <w:top w:val="none" w:sz="0" w:space="0" w:color="auto"/>
            <w:left w:val="none" w:sz="0" w:space="0" w:color="auto"/>
            <w:bottom w:val="none" w:sz="0" w:space="0" w:color="auto"/>
            <w:right w:val="none" w:sz="0" w:space="0" w:color="auto"/>
          </w:divBdr>
        </w:div>
        <w:div w:id="551039958">
          <w:marLeft w:val="0"/>
          <w:marRight w:val="0"/>
          <w:marTop w:val="0"/>
          <w:marBottom w:val="0"/>
          <w:divBdr>
            <w:top w:val="none" w:sz="0" w:space="0" w:color="auto"/>
            <w:left w:val="none" w:sz="0" w:space="0" w:color="auto"/>
            <w:bottom w:val="none" w:sz="0" w:space="0" w:color="auto"/>
            <w:right w:val="none" w:sz="0" w:space="0" w:color="auto"/>
          </w:divBdr>
        </w:div>
        <w:div w:id="976715745">
          <w:marLeft w:val="0"/>
          <w:marRight w:val="0"/>
          <w:marTop w:val="0"/>
          <w:marBottom w:val="0"/>
          <w:divBdr>
            <w:top w:val="none" w:sz="0" w:space="0" w:color="auto"/>
            <w:left w:val="none" w:sz="0" w:space="0" w:color="auto"/>
            <w:bottom w:val="none" w:sz="0" w:space="0" w:color="auto"/>
            <w:right w:val="none" w:sz="0" w:space="0" w:color="auto"/>
          </w:divBdr>
        </w:div>
        <w:div w:id="1984918601">
          <w:marLeft w:val="0"/>
          <w:marRight w:val="0"/>
          <w:marTop w:val="0"/>
          <w:marBottom w:val="0"/>
          <w:divBdr>
            <w:top w:val="none" w:sz="0" w:space="0" w:color="auto"/>
            <w:left w:val="none" w:sz="0" w:space="0" w:color="auto"/>
            <w:bottom w:val="none" w:sz="0" w:space="0" w:color="auto"/>
            <w:right w:val="none" w:sz="0" w:space="0" w:color="auto"/>
          </w:divBdr>
        </w:div>
        <w:div w:id="822085453">
          <w:marLeft w:val="0"/>
          <w:marRight w:val="0"/>
          <w:marTop w:val="0"/>
          <w:marBottom w:val="0"/>
          <w:divBdr>
            <w:top w:val="none" w:sz="0" w:space="0" w:color="auto"/>
            <w:left w:val="none" w:sz="0" w:space="0" w:color="auto"/>
            <w:bottom w:val="none" w:sz="0" w:space="0" w:color="auto"/>
            <w:right w:val="none" w:sz="0" w:space="0" w:color="auto"/>
          </w:divBdr>
        </w:div>
        <w:div w:id="479350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Maurer</dc:creator>
  <cp:keywords/>
  <dc:description/>
  <cp:lastModifiedBy>marcela jalba</cp:lastModifiedBy>
  <cp:revision>7</cp:revision>
  <cp:lastPrinted>2021-10-07T06:28:00Z</cp:lastPrinted>
  <dcterms:created xsi:type="dcterms:W3CDTF">2021-11-11T08:29:00Z</dcterms:created>
  <dcterms:modified xsi:type="dcterms:W3CDTF">2021-11-12T15:47:00Z</dcterms:modified>
</cp:coreProperties>
</file>