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8C6" w:rsidRDefault="00AC58C6" w:rsidP="00372A04">
      <w:pPr>
        <w:spacing w:after="200" w:line="276" w:lineRule="auto"/>
      </w:pPr>
      <w:bookmarkStart w:id="0" w:name="_GoBack"/>
      <w:bookmarkEnd w:id="0"/>
      <w:r>
        <w:rPr>
          <w:lang w:val="it-IT"/>
        </w:rPr>
        <w:t xml:space="preserve">Proiect cofinanțat din Fondul Social European prin Programul Operațional Capital Uman </w:t>
      </w:r>
      <w:r>
        <w:t>2014-2020</w:t>
      </w:r>
    </w:p>
    <w:p w:rsidR="00AC58C6" w:rsidRDefault="00AC58C6" w:rsidP="00AC58C6">
      <w:pPr>
        <w:jc w:val="both"/>
        <w:rPr>
          <w:lang w:val="it-IT"/>
        </w:rPr>
      </w:pPr>
      <w:r>
        <w:rPr>
          <w:lang w:val="it-IT"/>
        </w:rPr>
        <w:t>Axa prioritară 6</w:t>
      </w:r>
    </w:p>
    <w:p w:rsidR="00AC58C6" w:rsidRDefault="00AC58C6" w:rsidP="00AC58C6">
      <w:pPr>
        <w:jc w:val="both"/>
        <w:rPr>
          <w:lang w:val="it-IT"/>
        </w:rPr>
      </w:pPr>
      <w:r>
        <w:rPr>
          <w:lang w:val="it-IT"/>
        </w:rPr>
        <w:t>Obiective Specifice(O.S.) 6.4, 6.6</w:t>
      </w:r>
    </w:p>
    <w:p w:rsidR="00AC58C6" w:rsidRDefault="00AC58C6" w:rsidP="00AC58C6">
      <w:pPr>
        <w:jc w:val="both"/>
        <w:rPr>
          <w:lang w:val="it-IT"/>
        </w:rPr>
      </w:pPr>
      <w:r>
        <w:rPr>
          <w:lang w:val="it-IT"/>
        </w:rPr>
        <w:t>Titlul proiectului: “</w:t>
      </w:r>
      <w:proofErr w:type="spellStart"/>
      <w:r>
        <w:rPr>
          <w:bCs/>
          <w:lang w:val="en-GB"/>
        </w:rPr>
        <w:t>Alegi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educa</w:t>
      </w:r>
      <w:proofErr w:type="spellEnd"/>
      <w:r>
        <w:rPr>
          <w:bCs/>
        </w:rPr>
        <w:t>ț</w:t>
      </w:r>
      <w:proofErr w:type="spellStart"/>
      <w:r>
        <w:rPr>
          <w:bCs/>
          <w:lang w:val="en-GB"/>
        </w:rPr>
        <w:t>ia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alegi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succesul</w:t>
      </w:r>
      <w:proofErr w:type="spellEnd"/>
      <w:r>
        <w:rPr>
          <w:bCs/>
          <w:lang w:val="en-GB"/>
        </w:rPr>
        <w:t xml:space="preserve">! - Program de </w:t>
      </w:r>
      <w:proofErr w:type="spellStart"/>
      <w:r>
        <w:rPr>
          <w:bCs/>
          <w:lang w:val="en-GB"/>
        </w:rPr>
        <w:t>măsuri</w:t>
      </w:r>
      <w:proofErr w:type="spellEnd"/>
      <w:r>
        <w:rPr>
          <w:bCs/>
          <w:lang w:val="en-GB"/>
        </w:rPr>
        <w:t xml:space="preserve"> integrate de tip a </w:t>
      </w:r>
      <w:proofErr w:type="spellStart"/>
      <w:r>
        <w:rPr>
          <w:bCs/>
          <w:lang w:val="en-GB"/>
        </w:rPr>
        <w:t>doua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șansă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în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județul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Ialomița</w:t>
      </w:r>
      <w:proofErr w:type="spellEnd"/>
      <w:r>
        <w:rPr>
          <w:caps/>
          <w:lang w:val="it-IT"/>
        </w:rPr>
        <w:t>”</w:t>
      </w:r>
    </w:p>
    <w:p w:rsidR="00AC58C6" w:rsidRDefault="00AC58C6" w:rsidP="00AC58C6">
      <w:pPr>
        <w:jc w:val="both"/>
        <w:rPr>
          <w:rFonts w:asciiTheme="minorHAnsi" w:hAnsiTheme="minorHAnsi" w:cstheme="minorBidi"/>
          <w:lang w:val="en-US"/>
        </w:rPr>
      </w:pPr>
      <w:r>
        <w:t xml:space="preserve">Nr.: POCU/665/6/23/133804 </w:t>
      </w:r>
    </w:p>
    <w:p w:rsidR="00AC58C6" w:rsidRDefault="00AC58C6" w:rsidP="00AC58C6">
      <w:pPr>
        <w:jc w:val="both"/>
      </w:pPr>
      <w:r>
        <w:t>Cod SMIS 2014+: 133804</w:t>
      </w:r>
    </w:p>
    <w:p w:rsidR="00AC58C6" w:rsidRDefault="00AC58C6" w:rsidP="00AC58C6">
      <w:pPr>
        <w:jc w:val="both"/>
      </w:pPr>
      <w:r>
        <w:t>Beneficiar: Inspectoratul Școlar Județean Ialomița</w:t>
      </w:r>
    </w:p>
    <w:p w:rsidR="002577B9" w:rsidRDefault="002577B9" w:rsidP="00D00D23">
      <w:pPr>
        <w:pStyle w:val="Heading1"/>
        <w:spacing w:afterLines="40" w:after="96"/>
        <w:jc w:val="center"/>
        <w:rPr>
          <w:rFonts w:ascii="Times New Roman" w:hAnsi="Times New Roman"/>
          <w:sz w:val="24"/>
          <w:szCs w:val="24"/>
        </w:rPr>
      </w:pPr>
    </w:p>
    <w:p w:rsidR="002577B9" w:rsidRDefault="002577B9" w:rsidP="00D00D23">
      <w:pPr>
        <w:pStyle w:val="Heading1"/>
        <w:spacing w:afterLines="40" w:after="96"/>
        <w:jc w:val="center"/>
        <w:rPr>
          <w:rFonts w:ascii="Times New Roman" w:hAnsi="Times New Roman"/>
          <w:sz w:val="24"/>
          <w:szCs w:val="24"/>
        </w:rPr>
      </w:pPr>
      <w:r w:rsidRPr="0020396A">
        <w:rPr>
          <w:rFonts w:ascii="Times New Roman" w:hAnsi="Times New Roman"/>
          <w:sz w:val="24"/>
          <w:szCs w:val="24"/>
        </w:rPr>
        <w:t>FIŞA POSTULUI</w:t>
      </w:r>
    </w:p>
    <w:p w:rsidR="002312A7" w:rsidRPr="002312A7" w:rsidRDefault="002312A7" w:rsidP="002312A7">
      <w:pPr>
        <w:jc w:val="center"/>
        <w:rPr>
          <w:lang w:bidi="en-US"/>
        </w:rPr>
      </w:pPr>
      <w:r>
        <w:rPr>
          <w:lang w:bidi="en-US"/>
        </w:rPr>
        <w:t xml:space="preserve">Anexă la Contractul individual de muncă nr. </w:t>
      </w:r>
      <w:r w:rsidR="00AC58C6">
        <w:rPr>
          <w:lang w:bidi="en-US"/>
        </w:rPr>
        <w:t xml:space="preserve">          </w:t>
      </w:r>
      <w:r>
        <w:rPr>
          <w:lang w:bidi="en-US"/>
        </w:rPr>
        <w:t>/</w:t>
      </w:r>
      <w:r w:rsidR="00AC58C6">
        <w:rPr>
          <w:lang w:bidi="en-US"/>
        </w:rPr>
        <w:t xml:space="preserve">         </w:t>
      </w:r>
    </w:p>
    <w:p w:rsidR="002577B9" w:rsidRPr="0020396A" w:rsidRDefault="002577B9" w:rsidP="002577B9">
      <w:pPr>
        <w:rPr>
          <w:lang w:bidi="en-US"/>
        </w:rPr>
      </w:pPr>
    </w:p>
    <w:p w:rsidR="002577B9" w:rsidRPr="0020396A" w:rsidRDefault="002577B9" w:rsidP="00CB55DE">
      <w:pPr>
        <w:pStyle w:val="Heading4"/>
        <w:keepLines w:val="0"/>
        <w:numPr>
          <w:ilvl w:val="0"/>
          <w:numId w:val="32"/>
        </w:numPr>
        <w:spacing w:before="0"/>
        <w:jc w:val="both"/>
        <w:rPr>
          <w:rFonts w:ascii="Times New Roman" w:hAnsi="Times New Roman" w:cs="Times New Roman"/>
          <w:i w:val="0"/>
          <w:color w:val="auto"/>
        </w:rPr>
      </w:pPr>
      <w:r w:rsidRPr="0020396A">
        <w:rPr>
          <w:rFonts w:ascii="Times New Roman" w:hAnsi="Times New Roman" w:cs="Times New Roman"/>
          <w:i w:val="0"/>
          <w:color w:val="auto"/>
        </w:rPr>
        <w:t>DESCRIEREA POSTULUI</w:t>
      </w:r>
    </w:p>
    <w:p w:rsidR="002577B9" w:rsidRPr="0020396A" w:rsidRDefault="002577B9" w:rsidP="002577B9">
      <w:pPr>
        <w:jc w:val="both"/>
      </w:pPr>
    </w:p>
    <w:p w:rsidR="002577B9" w:rsidRPr="0020396A" w:rsidRDefault="002577B9" w:rsidP="002577B9">
      <w:pPr>
        <w:jc w:val="both"/>
        <w:rPr>
          <w:i/>
        </w:rPr>
      </w:pPr>
      <w:r w:rsidRPr="0020396A">
        <w:rPr>
          <w:b/>
        </w:rPr>
        <w:t>1.</w:t>
      </w:r>
      <w:r w:rsidRPr="0020396A">
        <w:rPr>
          <w:b/>
        </w:rPr>
        <w:tab/>
        <w:t xml:space="preserve">Denumirea postului: </w:t>
      </w:r>
      <w:r w:rsidR="00AC58C6">
        <w:rPr>
          <w:b/>
        </w:rPr>
        <w:t>Responsabil resurse umane</w:t>
      </w:r>
    </w:p>
    <w:p w:rsidR="002577B9" w:rsidRPr="00AC58C6" w:rsidRDefault="002577B9" w:rsidP="002577B9">
      <w:pPr>
        <w:jc w:val="both"/>
        <w:rPr>
          <w:lang w:val="it-IT"/>
        </w:rPr>
      </w:pPr>
      <w:r w:rsidRPr="0020396A">
        <w:rPr>
          <w:b/>
        </w:rPr>
        <w:t>2.</w:t>
      </w:r>
      <w:r w:rsidRPr="0020396A">
        <w:rPr>
          <w:b/>
        </w:rPr>
        <w:tab/>
        <w:t xml:space="preserve">Obiectivul postului: </w:t>
      </w:r>
      <w:r w:rsidRPr="0020396A">
        <w:t xml:space="preserve">participarea la  atingerea obiectivelor asumate în cadrul aplicaţiei de finanţare depuse prin </w:t>
      </w:r>
      <w:r w:rsidRPr="0020396A">
        <w:rPr>
          <w:lang w:val="it-IT"/>
        </w:rPr>
        <w:t>POCU/Axa prioritară 6</w:t>
      </w:r>
      <w:r w:rsidR="00AC58C6">
        <w:rPr>
          <w:lang w:val="it-IT"/>
        </w:rPr>
        <w:t xml:space="preserve">/ </w:t>
      </w:r>
      <w:r w:rsidRPr="0020396A">
        <w:rPr>
          <w:lang w:val="it-IT"/>
        </w:rPr>
        <w:t xml:space="preserve">Apel de proiecte </w:t>
      </w:r>
      <w:r w:rsidR="00AC58C6">
        <w:rPr>
          <w:lang w:val="it-IT"/>
        </w:rPr>
        <w:t>“</w:t>
      </w:r>
      <w:proofErr w:type="spellStart"/>
      <w:r w:rsidR="00AC58C6">
        <w:rPr>
          <w:bCs/>
          <w:lang w:val="en-GB"/>
        </w:rPr>
        <w:t>Alegi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educa</w:t>
      </w:r>
      <w:proofErr w:type="spellEnd"/>
      <w:r w:rsidR="00AC58C6">
        <w:rPr>
          <w:bCs/>
        </w:rPr>
        <w:t>ț</w:t>
      </w:r>
      <w:proofErr w:type="spellStart"/>
      <w:r w:rsidR="00AC58C6">
        <w:rPr>
          <w:bCs/>
          <w:lang w:val="en-GB"/>
        </w:rPr>
        <w:t>ia</w:t>
      </w:r>
      <w:proofErr w:type="spellEnd"/>
      <w:r w:rsidR="00AC58C6">
        <w:rPr>
          <w:bCs/>
          <w:lang w:val="en-GB"/>
        </w:rPr>
        <w:t xml:space="preserve">, </w:t>
      </w:r>
      <w:proofErr w:type="spellStart"/>
      <w:r w:rsidR="00AC58C6">
        <w:rPr>
          <w:bCs/>
          <w:lang w:val="en-GB"/>
        </w:rPr>
        <w:t>alegi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succesul</w:t>
      </w:r>
      <w:proofErr w:type="spellEnd"/>
      <w:r w:rsidR="00AC58C6">
        <w:rPr>
          <w:bCs/>
          <w:lang w:val="en-GB"/>
        </w:rPr>
        <w:t xml:space="preserve">! - Program de </w:t>
      </w:r>
      <w:proofErr w:type="spellStart"/>
      <w:r w:rsidR="00AC58C6">
        <w:rPr>
          <w:bCs/>
          <w:lang w:val="en-GB"/>
        </w:rPr>
        <w:t>măsuri</w:t>
      </w:r>
      <w:proofErr w:type="spellEnd"/>
      <w:r w:rsidR="00AC58C6">
        <w:rPr>
          <w:bCs/>
          <w:lang w:val="en-GB"/>
        </w:rPr>
        <w:t xml:space="preserve"> integrate de tip a </w:t>
      </w:r>
      <w:proofErr w:type="spellStart"/>
      <w:r w:rsidR="00AC58C6">
        <w:rPr>
          <w:bCs/>
          <w:lang w:val="en-GB"/>
        </w:rPr>
        <w:t>doua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șansă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în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județul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Ialomița</w:t>
      </w:r>
      <w:proofErr w:type="spellEnd"/>
      <w:r w:rsidR="00AC58C6">
        <w:rPr>
          <w:caps/>
          <w:lang w:val="it-IT"/>
        </w:rPr>
        <w:t>”</w:t>
      </w:r>
    </w:p>
    <w:p w:rsidR="002577B9" w:rsidRPr="0020396A" w:rsidRDefault="002577B9" w:rsidP="002577B9">
      <w:pPr>
        <w:tabs>
          <w:tab w:val="num" w:pos="709"/>
        </w:tabs>
        <w:ind w:right="-34"/>
        <w:jc w:val="both"/>
        <w:rPr>
          <w:b/>
        </w:rPr>
      </w:pPr>
      <w:r w:rsidRPr="0020396A">
        <w:rPr>
          <w:b/>
        </w:rPr>
        <w:t>3.</w:t>
      </w:r>
      <w:r w:rsidRPr="0020396A">
        <w:rPr>
          <w:b/>
        </w:rPr>
        <w:tab/>
        <w:t>Titularul / Ocupantul postului:</w:t>
      </w:r>
      <w:r w:rsidRPr="0020396A">
        <w:tab/>
      </w:r>
      <w:r w:rsidRPr="0020396A">
        <w:rPr>
          <w:b/>
        </w:rPr>
        <w:tab/>
      </w:r>
    </w:p>
    <w:p w:rsidR="002577B9" w:rsidRPr="0020396A" w:rsidRDefault="002577B9" w:rsidP="002577B9">
      <w:pPr>
        <w:ind w:right="1275"/>
        <w:jc w:val="both"/>
        <w:rPr>
          <w:b/>
        </w:rPr>
      </w:pPr>
      <w:r w:rsidRPr="0020396A">
        <w:rPr>
          <w:b/>
        </w:rPr>
        <w:t>4.</w:t>
      </w:r>
      <w:r w:rsidRPr="0020396A">
        <w:rPr>
          <w:b/>
        </w:rPr>
        <w:tab/>
        <w:t>Relaţii organizatorice:</w:t>
      </w:r>
    </w:p>
    <w:p w:rsidR="002577B9" w:rsidRPr="0020396A" w:rsidRDefault="002577B9" w:rsidP="002577B9">
      <w:pPr>
        <w:numPr>
          <w:ilvl w:val="0"/>
          <w:numId w:val="17"/>
        </w:numPr>
        <w:jc w:val="both"/>
      </w:pPr>
      <w:r w:rsidRPr="0020396A">
        <w:rPr>
          <w:b/>
        </w:rPr>
        <w:t xml:space="preserve">     a. De autoritate:  </w:t>
      </w:r>
      <w:r w:rsidRPr="0020396A">
        <w:t xml:space="preserve">- se subordonează: </w:t>
      </w:r>
      <w:r w:rsidR="00AC58C6">
        <w:t>coordonatorului de proiect</w:t>
      </w:r>
      <w:r w:rsidRPr="0020396A">
        <w:t>;</w:t>
      </w:r>
    </w:p>
    <w:p w:rsidR="002577B9" w:rsidRPr="0020396A" w:rsidRDefault="002577B9" w:rsidP="002577B9">
      <w:pPr>
        <w:pStyle w:val="BodyTextIndent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2039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b. De colaborare: - </w:t>
      </w:r>
      <w:r w:rsidRPr="0020396A">
        <w:rPr>
          <w:rFonts w:ascii="Times New Roman" w:hAnsi="Times New Roman" w:cs="Times New Roman"/>
          <w:sz w:val="24"/>
          <w:szCs w:val="24"/>
          <w:lang w:val="ro-RO"/>
        </w:rPr>
        <w:t>cu toţi membrii echipei proiectului</w:t>
      </w:r>
      <w:r w:rsidR="009D0F4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2577B9" w:rsidRPr="0020396A" w:rsidRDefault="002577B9" w:rsidP="002577B9">
      <w:pPr>
        <w:jc w:val="both"/>
        <w:rPr>
          <w:b/>
        </w:rPr>
      </w:pPr>
      <w:r w:rsidRPr="0020396A">
        <w:rPr>
          <w:b/>
        </w:rPr>
        <w:t xml:space="preserve">5. </w:t>
      </w:r>
      <w:r w:rsidR="001C57BE">
        <w:rPr>
          <w:b/>
        </w:rPr>
        <w:t xml:space="preserve"> </w:t>
      </w:r>
      <w:r w:rsidRPr="0020396A">
        <w:rPr>
          <w:b/>
        </w:rPr>
        <w:t xml:space="preserve">Durata: </w:t>
      </w:r>
      <w:r w:rsidR="00AC58C6">
        <w:t>33</w:t>
      </w:r>
      <w:r w:rsidRPr="0020396A">
        <w:t xml:space="preserve"> luni</w:t>
      </w:r>
    </w:p>
    <w:p w:rsidR="002577B9" w:rsidRPr="0020396A" w:rsidRDefault="002577B9" w:rsidP="002577B9">
      <w:pPr>
        <w:widowControl w:val="0"/>
        <w:jc w:val="both"/>
        <w:rPr>
          <w:b/>
        </w:rPr>
      </w:pPr>
      <w:r w:rsidRPr="0020396A">
        <w:rPr>
          <w:b/>
        </w:rPr>
        <w:t>6. Locul de desfăşurare a activităţii:</w:t>
      </w:r>
    </w:p>
    <w:p w:rsidR="002577B9" w:rsidRPr="0020396A" w:rsidRDefault="002577B9" w:rsidP="002577B9">
      <w:pPr>
        <w:widowControl w:val="0"/>
        <w:jc w:val="both"/>
      </w:pPr>
      <w:r w:rsidRPr="0020396A">
        <w:t>La biroul organizat în vederea implementării proiectul</w:t>
      </w:r>
      <w:r w:rsidR="002312A7">
        <w:t>ui î</w:t>
      </w:r>
      <w:r w:rsidRPr="0020396A">
        <w:t>n cadrul ISJ Ialom</w:t>
      </w:r>
      <w:r w:rsidR="001C57BE">
        <w:t>i</w:t>
      </w:r>
      <w:r w:rsidR="002312A7">
        <w:t>ț</w:t>
      </w:r>
      <w:r w:rsidRPr="0020396A">
        <w:t>a şi în locaţiile de implementare ale proiectului.</w:t>
      </w:r>
    </w:p>
    <w:p w:rsidR="002577B9" w:rsidRPr="0020396A" w:rsidRDefault="002577B9" w:rsidP="002577B9">
      <w:pPr>
        <w:widowControl w:val="0"/>
        <w:jc w:val="both"/>
        <w:rPr>
          <w:b/>
        </w:rPr>
      </w:pPr>
      <w:r w:rsidRPr="0020396A">
        <w:rPr>
          <w:b/>
        </w:rPr>
        <w:t>7. Drepturi ale ocupantului postului:</w:t>
      </w:r>
    </w:p>
    <w:p w:rsidR="002577B9" w:rsidRDefault="002577B9" w:rsidP="002577B9">
      <w:pPr>
        <w:jc w:val="both"/>
      </w:pPr>
      <w:r w:rsidRPr="0020396A">
        <w:t>Conform contractului individual de muncă nr.</w:t>
      </w:r>
      <w:r w:rsidR="00AC58C6">
        <w:t xml:space="preserve">          </w:t>
      </w:r>
      <w:r w:rsidRPr="0020396A">
        <w:t>/</w:t>
      </w:r>
      <w:r w:rsidR="00AC58C6">
        <w:t xml:space="preserve">           </w:t>
      </w:r>
      <w:r w:rsidRPr="0020396A">
        <w:t>,  încheiat în cadrul proiectului şi, după caz, ale actelor adiţionale la acesta.</w:t>
      </w:r>
    </w:p>
    <w:p w:rsidR="002577B9" w:rsidRDefault="002577B9" w:rsidP="002577B9">
      <w:pPr>
        <w:tabs>
          <w:tab w:val="left" w:pos="4665"/>
        </w:tabs>
      </w:pPr>
      <w:r w:rsidRPr="0020396A">
        <w:rPr>
          <w:b/>
        </w:rPr>
        <w:t>8. Sarcini, responsabilităţi</w:t>
      </w:r>
    </w:p>
    <w:p w:rsidR="00AC58C6" w:rsidRPr="00AC58C6" w:rsidRDefault="00AC58C6" w:rsidP="00AC58C6">
      <w:pPr>
        <w:autoSpaceDE w:val="0"/>
        <w:autoSpaceDN w:val="0"/>
        <w:adjustRightInd w:val="0"/>
        <w:rPr>
          <w:rFonts w:ascii="Trebuchet MS" w:eastAsiaTheme="minorHAnsi" w:hAnsi="Trebuchet MS" w:cs="Trebuchet MS"/>
          <w:color w:val="000000"/>
          <w:lang w:val="en-GB" w:eastAsia="en-US"/>
        </w:rPr>
      </w:pPr>
    </w:p>
    <w:p w:rsidR="00AC58C6" w:rsidRPr="00AC58C6" w:rsidRDefault="00AC58C6" w:rsidP="00AC58C6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71"/>
        <w:jc w:val="both"/>
        <w:rPr>
          <w:rFonts w:eastAsiaTheme="minorHAnsi"/>
          <w:color w:val="000000"/>
          <w:lang w:val="en-GB" w:eastAsia="en-US"/>
        </w:rPr>
      </w:pPr>
      <w:proofErr w:type="spellStart"/>
      <w:r w:rsidRPr="00AC58C6">
        <w:rPr>
          <w:rFonts w:eastAsiaTheme="minorHAnsi"/>
          <w:color w:val="000000"/>
          <w:lang w:val="en-GB" w:eastAsia="en-US"/>
        </w:rPr>
        <w:t>Organizeaza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procesele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de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recrutare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si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selectie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pentru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proiect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; </w:t>
      </w:r>
    </w:p>
    <w:p w:rsidR="00AC58C6" w:rsidRPr="00AC58C6" w:rsidRDefault="00AC58C6" w:rsidP="00AC58C6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71"/>
        <w:jc w:val="both"/>
        <w:rPr>
          <w:rFonts w:eastAsiaTheme="minorHAnsi"/>
          <w:color w:val="000000"/>
          <w:lang w:val="en-GB" w:eastAsia="en-US"/>
        </w:rPr>
      </w:pPr>
      <w:proofErr w:type="spellStart"/>
      <w:r w:rsidRPr="00AC58C6">
        <w:rPr>
          <w:rFonts w:eastAsiaTheme="minorHAnsi"/>
          <w:color w:val="000000"/>
          <w:lang w:val="en-GB" w:eastAsia="en-US"/>
        </w:rPr>
        <w:t>Asigura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intocmirea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,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inregistrarea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in REVISAL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si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evidenta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contractelor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individuale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de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munca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incheiate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pentru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proiect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; </w:t>
      </w:r>
    </w:p>
    <w:p w:rsidR="00AC58C6" w:rsidRPr="00AC58C6" w:rsidRDefault="00AC58C6" w:rsidP="00AC58C6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71"/>
        <w:jc w:val="both"/>
        <w:rPr>
          <w:rFonts w:eastAsiaTheme="minorHAnsi"/>
          <w:color w:val="000000"/>
          <w:lang w:val="en-GB" w:eastAsia="en-US"/>
        </w:rPr>
      </w:pPr>
      <w:proofErr w:type="spellStart"/>
      <w:r w:rsidRPr="00AC58C6">
        <w:rPr>
          <w:rFonts w:eastAsiaTheme="minorHAnsi"/>
          <w:color w:val="000000"/>
          <w:lang w:val="en-GB" w:eastAsia="en-US"/>
        </w:rPr>
        <w:t>Organizeaza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si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deruleaza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operatiuni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de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evidenta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a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personalului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angajat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pentru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proiect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; </w:t>
      </w:r>
    </w:p>
    <w:p w:rsidR="00AC58C6" w:rsidRPr="00AC58C6" w:rsidRDefault="00AC58C6" w:rsidP="00AC58C6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71"/>
        <w:jc w:val="both"/>
        <w:rPr>
          <w:rFonts w:eastAsiaTheme="minorHAnsi"/>
          <w:color w:val="000000"/>
          <w:lang w:val="en-GB" w:eastAsia="en-US"/>
        </w:rPr>
      </w:pPr>
      <w:proofErr w:type="spellStart"/>
      <w:r w:rsidRPr="00AC58C6">
        <w:rPr>
          <w:rFonts w:eastAsiaTheme="minorHAnsi"/>
          <w:color w:val="000000"/>
          <w:lang w:val="en-GB" w:eastAsia="en-US"/>
        </w:rPr>
        <w:t>Furnizeaza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informatii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,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documente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aferente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activitatii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proprii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pentru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realizarea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raportarilor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specifice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proiectului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–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Rapoarte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tehnice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,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Cereri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de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rambursare</w:t>
      </w:r>
      <w:proofErr w:type="spellEnd"/>
      <w:r w:rsidRPr="00AC58C6">
        <w:rPr>
          <w:rFonts w:eastAsiaTheme="minorHAnsi"/>
          <w:color w:val="000000"/>
          <w:lang w:val="en-GB" w:eastAsia="en-US"/>
        </w:rPr>
        <w:t>/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plata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si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participa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la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realizarea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acestora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(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pregatire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,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organizare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,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scanare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documente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); </w:t>
      </w:r>
    </w:p>
    <w:p w:rsidR="00AC58C6" w:rsidRPr="00AC58C6" w:rsidRDefault="00AC58C6" w:rsidP="00AC58C6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71"/>
        <w:jc w:val="both"/>
        <w:rPr>
          <w:rFonts w:eastAsiaTheme="minorHAnsi"/>
          <w:color w:val="000000"/>
          <w:lang w:val="en-GB" w:eastAsia="en-US"/>
        </w:rPr>
      </w:pPr>
      <w:proofErr w:type="spellStart"/>
      <w:r w:rsidRPr="00AC58C6">
        <w:rPr>
          <w:rFonts w:eastAsiaTheme="minorHAnsi"/>
          <w:color w:val="000000"/>
          <w:lang w:val="en-GB" w:eastAsia="en-US"/>
        </w:rPr>
        <w:t>Realizează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diverse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rapoarte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/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informări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/ note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referitoare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la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activitatea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proprie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în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vederea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asigurării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bunei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derulări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a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activităților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proiectului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; </w:t>
      </w:r>
    </w:p>
    <w:p w:rsidR="00AC58C6" w:rsidRPr="00AC58C6" w:rsidRDefault="00AC58C6" w:rsidP="00AC58C6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71"/>
        <w:jc w:val="both"/>
        <w:rPr>
          <w:rFonts w:eastAsiaTheme="minorHAnsi"/>
          <w:color w:val="000000"/>
          <w:lang w:val="en-GB" w:eastAsia="en-US"/>
        </w:rPr>
      </w:pPr>
      <w:proofErr w:type="spellStart"/>
      <w:r w:rsidRPr="00AC58C6">
        <w:rPr>
          <w:rFonts w:eastAsiaTheme="minorHAnsi"/>
          <w:color w:val="000000"/>
          <w:lang w:val="en-GB" w:eastAsia="en-US"/>
        </w:rPr>
        <w:t>Utilizează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corect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și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eficient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bunurile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aflate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în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gestiunea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proiectului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; </w:t>
      </w:r>
    </w:p>
    <w:p w:rsidR="00AC58C6" w:rsidRPr="00AC58C6" w:rsidRDefault="00AC58C6" w:rsidP="00AC58C6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71"/>
        <w:jc w:val="both"/>
        <w:rPr>
          <w:rFonts w:eastAsiaTheme="minorHAnsi"/>
          <w:color w:val="000000"/>
          <w:lang w:val="en-GB" w:eastAsia="en-US"/>
        </w:rPr>
      </w:pPr>
      <w:proofErr w:type="spellStart"/>
      <w:r w:rsidRPr="00AC58C6">
        <w:rPr>
          <w:rFonts w:eastAsiaTheme="minorHAnsi"/>
          <w:color w:val="000000"/>
          <w:lang w:val="en-GB" w:eastAsia="en-US"/>
        </w:rPr>
        <w:t>Respectă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principiul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dezvoltării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durabile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,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principiul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utilizării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eficente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a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resurselor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și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principiul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egalității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de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șanse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și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tratament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; </w:t>
      </w:r>
    </w:p>
    <w:p w:rsidR="00AC58C6" w:rsidRPr="00AC58C6" w:rsidRDefault="00AC58C6" w:rsidP="00AC58C6">
      <w:pPr>
        <w:pStyle w:val="ListParagraph"/>
        <w:numPr>
          <w:ilvl w:val="0"/>
          <w:numId w:val="36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val="en-GB" w:eastAsia="en-US"/>
        </w:rPr>
      </w:pPr>
      <w:proofErr w:type="spellStart"/>
      <w:r w:rsidRPr="00AC58C6">
        <w:rPr>
          <w:rFonts w:eastAsiaTheme="minorHAnsi"/>
          <w:color w:val="000000"/>
          <w:lang w:val="en-GB" w:eastAsia="en-US"/>
        </w:rPr>
        <w:t>Răspunde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pentru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îndeplinirea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calitativă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și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cantitativă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a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sarcinilor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proofErr w:type="gramStart"/>
      <w:r w:rsidRPr="00AC58C6">
        <w:rPr>
          <w:rFonts w:eastAsiaTheme="minorHAnsi"/>
          <w:color w:val="000000"/>
          <w:lang w:val="en-GB" w:eastAsia="en-US"/>
        </w:rPr>
        <w:t>ce</w:t>
      </w:r>
      <w:proofErr w:type="spellEnd"/>
      <w:proofErr w:type="gram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îi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revin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conform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fișei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 </w:t>
      </w:r>
      <w:proofErr w:type="spellStart"/>
      <w:r w:rsidRPr="00AC58C6">
        <w:rPr>
          <w:rFonts w:eastAsiaTheme="minorHAnsi"/>
          <w:color w:val="000000"/>
          <w:lang w:val="en-GB" w:eastAsia="en-US"/>
        </w:rPr>
        <w:t>postului</w:t>
      </w:r>
      <w:proofErr w:type="spellEnd"/>
      <w:r w:rsidRPr="00AC58C6">
        <w:rPr>
          <w:rFonts w:eastAsiaTheme="minorHAnsi"/>
          <w:color w:val="000000"/>
          <w:lang w:val="en-GB" w:eastAsia="en-US"/>
        </w:rPr>
        <w:t xml:space="preserve">. </w:t>
      </w:r>
    </w:p>
    <w:p w:rsidR="00AC58C6" w:rsidRPr="00AC58C6" w:rsidRDefault="00AC58C6" w:rsidP="00AC58C6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en-GB" w:eastAsia="en-US"/>
        </w:rPr>
      </w:pPr>
      <w:r w:rsidRPr="00AC58C6">
        <w:rPr>
          <w:rFonts w:eastAsiaTheme="minorHAnsi"/>
          <w:color w:val="000000"/>
          <w:lang w:val="en-GB" w:eastAsia="en-US"/>
        </w:rPr>
        <w:t xml:space="preserve"> </w:t>
      </w:r>
    </w:p>
    <w:p w:rsidR="009D0F41" w:rsidRPr="0020396A" w:rsidRDefault="002577B9" w:rsidP="009D0F41">
      <w:pPr>
        <w:pStyle w:val="Heading7"/>
        <w:jc w:val="both"/>
        <w:rPr>
          <w:rFonts w:ascii="Times New Roman" w:eastAsia="Times New Roman" w:hAnsi="Times New Roman" w:cs="Times New Roman"/>
          <w:b/>
          <w:i w:val="0"/>
          <w:color w:val="404040"/>
          <w:lang w:val="fr-FR"/>
        </w:rPr>
      </w:pPr>
      <w:r>
        <w:rPr>
          <w:rFonts w:ascii="Times" w:hAnsi="Times"/>
          <w:b/>
          <w:sz w:val="22"/>
          <w:szCs w:val="22"/>
        </w:rPr>
        <w:lastRenderedPageBreak/>
        <w:t xml:space="preserve">               </w:t>
      </w:r>
      <w:r w:rsidR="009D0F41" w:rsidRPr="0020396A">
        <w:rPr>
          <w:rFonts w:ascii="Times New Roman" w:eastAsia="Times New Roman" w:hAnsi="Times New Roman" w:cs="Times New Roman"/>
          <w:b/>
          <w:i w:val="0"/>
          <w:color w:val="404040"/>
          <w:lang w:val="fr-FR"/>
        </w:rPr>
        <w:t>II.</w:t>
      </w:r>
      <w:r w:rsidR="009D0F41" w:rsidRPr="0020396A">
        <w:rPr>
          <w:rFonts w:ascii="Times New Roman" w:eastAsia="Times New Roman" w:hAnsi="Times New Roman" w:cs="Times New Roman"/>
          <w:b/>
          <w:i w:val="0"/>
          <w:color w:val="404040"/>
          <w:lang w:val="fr-FR"/>
        </w:rPr>
        <w:tab/>
        <w:t>CERINŢELE POSTULUI</w:t>
      </w:r>
    </w:p>
    <w:p w:rsidR="009D0F41" w:rsidRPr="001927F3" w:rsidRDefault="009D0F41" w:rsidP="001927F3">
      <w:pPr>
        <w:pStyle w:val="ListParagraph"/>
        <w:numPr>
          <w:ilvl w:val="1"/>
          <w:numId w:val="14"/>
        </w:numPr>
        <w:rPr>
          <w:b/>
          <w:lang w:val="fr-FR"/>
        </w:rPr>
      </w:pPr>
      <w:proofErr w:type="spellStart"/>
      <w:r w:rsidRPr="001927F3">
        <w:rPr>
          <w:b/>
          <w:lang w:val="fr-FR"/>
        </w:rPr>
        <w:t>Competenţă</w:t>
      </w:r>
      <w:proofErr w:type="spellEnd"/>
      <w:r w:rsidRPr="001927F3">
        <w:rPr>
          <w:b/>
          <w:lang w:val="fr-FR"/>
        </w:rPr>
        <w:t xml:space="preserve"> </w:t>
      </w:r>
      <w:proofErr w:type="spellStart"/>
      <w:r w:rsidRPr="001927F3">
        <w:rPr>
          <w:b/>
          <w:lang w:val="fr-FR"/>
        </w:rPr>
        <w:t>profesională</w:t>
      </w:r>
      <w:proofErr w:type="spellEnd"/>
      <w:r w:rsidRPr="001927F3">
        <w:rPr>
          <w:b/>
          <w:lang w:val="fr-FR"/>
        </w:rPr>
        <w:t>:</w:t>
      </w:r>
    </w:p>
    <w:p w:rsidR="009D0F41" w:rsidRPr="0020396A" w:rsidRDefault="009D0F41" w:rsidP="009D0F41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studii superioare</w:t>
      </w:r>
      <w:r>
        <w:t xml:space="preserve"> in domeniul </w:t>
      </w:r>
      <w:r w:rsidR="001927F3">
        <w:t>economic</w:t>
      </w:r>
      <w:r w:rsidRPr="0020396A">
        <w:t xml:space="preserve">; </w:t>
      </w:r>
    </w:p>
    <w:p w:rsidR="009D0F41" w:rsidRPr="0020396A" w:rsidRDefault="009D0F41" w:rsidP="009D0F41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experienta in domeniu</w:t>
      </w:r>
      <w:r>
        <w:t xml:space="preserve"> </w:t>
      </w:r>
      <w:r w:rsidRPr="0020396A">
        <w:t>;</w:t>
      </w:r>
    </w:p>
    <w:p w:rsidR="009D0F41" w:rsidRPr="0020396A" w:rsidRDefault="009D0F41" w:rsidP="009D0F41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cunoştinţe</w:t>
      </w:r>
      <w:r>
        <w:t xml:space="preserve"> avansate de</w:t>
      </w:r>
      <w:r w:rsidRPr="0020396A">
        <w:t xml:space="preserve"> operare PC (MS Office / Excel,Word, Power Point, etc);</w:t>
      </w:r>
    </w:p>
    <w:p w:rsidR="009D0F41" w:rsidRDefault="009D0F41" w:rsidP="009D0F41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cunoaşterea activităţilor şi proceselor specifice domeniului managementului de proiect</w:t>
      </w:r>
    </w:p>
    <w:p w:rsidR="009D0F41" w:rsidRDefault="009D0F41" w:rsidP="009D0F41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buna cunoaştere a mecanismelor si politicilor europene;</w:t>
      </w:r>
    </w:p>
    <w:p w:rsidR="009D0F41" w:rsidRPr="0020396A" w:rsidRDefault="009D0F41" w:rsidP="009D0F41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experienţă practică în întocmirea de rapoarte de planificare, de lucru, de activităţi si de evaluare;</w:t>
      </w:r>
    </w:p>
    <w:p w:rsidR="009D0F41" w:rsidRPr="0020396A" w:rsidRDefault="009D0F41" w:rsidP="009D0F41">
      <w:pPr>
        <w:ind w:left="1080"/>
        <w:jc w:val="both"/>
      </w:pPr>
    </w:p>
    <w:p w:rsidR="009D0F41" w:rsidRPr="0020396A" w:rsidRDefault="009D0F41" w:rsidP="009D0F41">
      <w:pPr>
        <w:ind w:left="1080"/>
        <w:jc w:val="both"/>
      </w:pPr>
    </w:p>
    <w:p w:rsidR="009D0F41" w:rsidRPr="001927F3" w:rsidRDefault="001927F3" w:rsidP="001927F3">
      <w:pPr>
        <w:ind w:left="360"/>
        <w:rPr>
          <w:b/>
        </w:rPr>
      </w:pPr>
      <w:r>
        <w:rPr>
          <w:b/>
        </w:rPr>
        <w:t xml:space="preserve">          2.</w:t>
      </w:r>
      <w:r w:rsidRPr="001927F3">
        <w:rPr>
          <w:b/>
        </w:rPr>
        <w:t xml:space="preserve">  </w:t>
      </w:r>
      <w:r w:rsidR="009D0F41" w:rsidRPr="001927F3">
        <w:rPr>
          <w:b/>
        </w:rPr>
        <w:t xml:space="preserve"> Calităţi şi aptitudini:</w:t>
      </w:r>
    </w:p>
    <w:p w:rsidR="009D0F41" w:rsidRPr="0020396A" w:rsidRDefault="009D0F41" w:rsidP="009D0F41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eastAsia="en-GB"/>
        </w:rPr>
      </w:pPr>
      <w:r w:rsidRPr="0020396A">
        <w:rPr>
          <w:lang w:eastAsia="en-GB"/>
        </w:rPr>
        <w:t>capacitate de evaluare, analiză şi sinteză;</w:t>
      </w:r>
    </w:p>
    <w:p w:rsidR="009D0F41" w:rsidRPr="0020396A" w:rsidRDefault="009D0F41" w:rsidP="009D0F41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eastAsia="en-GB"/>
        </w:rPr>
      </w:pPr>
      <w:r w:rsidRPr="0020396A">
        <w:rPr>
          <w:lang w:eastAsia="en-GB"/>
        </w:rPr>
        <w:t>spirit de observaţie, simţ organizatoric, prestanţă, tact şi discernământ;</w:t>
      </w:r>
    </w:p>
    <w:p w:rsidR="009D0F41" w:rsidRPr="0020396A" w:rsidRDefault="009D0F41" w:rsidP="009D0F41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de a lucra sub presiunea timpului, abilitate în comunicare;</w:t>
      </w:r>
    </w:p>
    <w:p w:rsidR="009D0F41" w:rsidRPr="0020396A" w:rsidRDefault="009D0F41" w:rsidP="009D0F41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es-ES" w:eastAsia="en-GB"/>
        </w:rPr>
      </w:pPr>
      <w:r w:rsidRPr="0020396A">
        <w:rPr>
          <w:lang w:val="es-ES" w:eastAsia="en-GB"/>
        </w:rPr>
        <w:t xml:space="preserve">de a lucra </w:t>
      </w:r>
      <w:proofErr w:type="spellStart"/>
      <w:r w:rsidRPr="0020396A">
        <w:rPr>
          <w:lang w:val="es-ES" w:eastAsia="en-GB"/>
        </w:rPr>
        <w:t>în</w:t>
      </w:r>
      <w:proofErr w:type="spellEnd"/>
      <w:r w:rsidRPr="0020396A">
        <w:rPr>
          <w:lang w:val="es-ES" w:eastAsia="en-GB"/>
        </w:rPr>
        <w:t xml:space="preserve"> </w:t>
      </w:r>
      <w:proofErr w:type="spellStart"/>
      <w:r w:rsidRPr="0020396A">
        <w:rPr>
          <w:lang w:val="es-ES" w:eastAsia="en-GB"/>
        </w:rPr>
        <w:t>echipă</w:t>
      </w:r>
      <w:proofErr w:type="spellEnd"/>
      <w:r w:rsidRPr="0020396A">
        <w:rPr>
          <w:lang w:val="es-ES" w:eastAsia="en-GB"/>
        </w:rPr>
        <w:t xml:space="preserve">, </w:t>
      </w:r>
      <w:proofErr w:type="spellStart"/>
      <w:r w:rsidRPr="0020396A">
        <w:rPr>
          <w:lang w:val="es-ES" w:eastAsia="en-GB"/>
        </w:rPr>
        <w:t>bun</w:t>
      </w:r>
      <w:proofErr w:type="spellEnd"/>
      <w:r w:rsidRPr="0020396A">
        <w:rPr>
          <w:lang w:val="es-ES" w:eastAsia="en-GB"/>
        </w:rPr>
        <w:t xml:space="preserve"> </w:t>
      </w:r>
      <w:proofErr w:type="spellStart"/>
      <w:r w:rsidRPr="0020396A">
        <w:rPr>
          <w:lang w:val="es-ES" w:eastAsia="en-GB"/>
        </w:rPr>
        <w:t>negociator</w:t>
      </w:r>
      <w:proofErr w:type="spellEnd"/>
      <w:r w:rsidRPr="0020396A">
        <w:rPr>
          <w:lang w:val="es-ES" w:eastAsia="en-GB"/>
        </w:rPr>
        <w:t>;</w:t>
      </w:r>
    </w:p>
    <w:p w:rsidR="009D0F41" w:rsidRPr="0020396A" w:rsidRDefault="009D0F41" w:rsidP="009D0F41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spontaneitate, operativitate în luarea deciziilor;</w:t>
      </w:r>
    </w:p>
    <w:p w:rsidR="009D0F41" w:rsidRPr="0020396A" w:rsidRDefault="009D0F41" w:rsidP="009D0F41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organizată şi atentă la detalii;</w:t>
      </w:r>
    </w:p>
    <w:p w:rsidR="009D0F41" w:rsidRPr="0020396A" w:rsidRDefault="009D0F41" w:rsidP="009D0F41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rezistentă la stres şi oboseală.</w:t>
      </w:r>
    </w:p>
    <w:p w:rsidR="009D0F41" w:rsidRPr="0020396A" w:rsidRDefault="009D0F41" w:rsidP="009D0F41">
      <w:pPr>
        <w:autoSpaceDE w:val="0"/>
        <w:autoSpaceDN w:val="0"/>
        <w:adjustRightInd w:val="0"/>
        <w:ind w:left="1080"/>
        <w:rPr>
          <w:lang w:val="it-IT" w:eastAsia="en-GB"/>
        </w:rPr>
      </w:pPr>
    </w:p>
    <w:p w:rsidR="009D0F41" w:rsidRPr="0020396A" w:rsidRDefault="001927F3" w:rsidP="009D0F41">
      <w:pPr>
        <w:rPr>
          <w:b/>
          <w:lang w:val="it-IT"/>
        </w:rPr>
      </w:pPr>
      <w:r>
        <w:rPr>
          <w:b/>
          <w:lang w:val="it-IT"/>
        </w:rPr>
        <w:t xml:space="preserve">             </w:t>
      </w:r>
      <w:r w:rsidR="009D0F41" w:rsidRPr="0020396A">
        <w:rPr>
          <w:b/>
          <w:lang w:val="it-IT"/>
        </w:rPr>
        <w:t xml:space="preserve"> 3.     Cerinţe specifice:</w:t>
      </w:r>
    </w:p>
    <w:p w:rsidR="009D0F41" w:rsidRPr="0020396A" w:rsidRDefault="009D0F41" w:rsidP="009D0F41">
      <w:pPr>
        <w:numPr>
          <w:ilvl w:val="0"/>
          <w:numId w:val="16"/>
        </w:numPr>
        <w:tabs>
          <w:tab w:val="num" w:pos="1080"/>
        </w:tabs>
        <w:ind w:left="1080" w:hanging="360"/>
        <w:jc w:val="both"/>
        <w:rPr>
          <w:lang w:eastAsia="en-US"/>
        </w:rPr>
      </w:pPr>
      <w:r w:rsidRPr="0020396A">
        <w:t>cunoaşterea tehnicilor de planificare, organizare şi îndrumare;</w:t>
      </w:r>
    </w:p>
    <w:p w:rsidR="009D0F41" w:rsidRPr="0020396A" w:rsidRDefault="009D0F41" w:rsidP="009D0F41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cunoaşterea tehnicilor de îmbunătăţire a calităţii;</w:t>
      </w:r>
    </w:p>
    <w:p w:rsidR="009D0F41" w:rsidRPr="0020396A" w:rsidRDefault="009D0F41" w:rsidP="009D0F41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cunoaşterea domeniului proiectului;</w:t>
      </w:r>
    </w:p>
    <w:p w:rsidR="009D0F41" w:rsidRPr="0020396A" w:rsidRDefault="009D0F41" w:rsidP="009D0F41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asumarea răspunderii profesionale.</w:t>
      </w:r>
    </w:p>
    <w:p w:rsidR="009D0F41" w:rsidRPr="0020396A" w:rsidRDefault="009D0F41" w:rsidP="009D0F41">
      <w:pPr>
        <w:rPr>
          <w:b/>
        </w:rPr>
      </w:pPr>
    </w:p>
    <w:p w:rsidR="009D0F41" w:rsidRPr="0020396A" w:rsidRDefault="009D0F41" w:rsidP="009D0F41"/>
    <w:p w:rsidR="002577B9" w:rsidRDefault="002577B9" w:rsidP="002577B9">
      <w:pPr>
        <w:pStyle w:val="Style1"/>
        <w:ind w:left="360"/>
        <w:jc w:val="both"/>
        <w:rPr>
          <w:rFonts w:ascii="Times" w:hAnsi="Times"/>
          <w:b/>
          <w:sz w:val="22"/>
          <w:szCs w:val="22"/>
          <w:lang w:val="ro-RO"/>
        </w:rPr>
      </w:pPr>
      <w:r>
        <w:rPr>
          <w:rFonts w:ascii="Times" w:hAnsi="Times"/>
          <w:b/>
          <w:sz w:val="22"/>
          <w:szCs w:val="22"/>
          <w:lang w:val="ro-RO"/>
        </w:rPr>
        <w:t xml:space="preserve">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5"/>
        <w:gridCol w:w="3405"/>
        <w:gridCol w:w="3405"/>
      </w:tblGrid>
      <w:tr w:rsidR="002577B9" w:rsidRPr="00660DA5" w:rsidTr="002312A7">
        <w:trPr>
          <w:trHeight w:val="1824"/>
        </w:trPr>
        <w:tc>
          <w:tcPr>
            <w:tcW w:w="3405" w:type="dxa"/>
            <w:shd w:val="clear" w:color="auto" w:fill="auto"/>
          </w:tcPr>
          <w:p w:rsidR="002577B9" w:rsidRPr="002312A7" w:rsidRDefault="002577B9" w:rsidP="00255C3E">
            <w:pPr>
              <w:jc w:val="both"/>
              <w:rPr>
                <w:b/>
              </w:rPr>
            </w:pPr>
            <w:r w:rsidRPr="002312A7">
              <w:rPr>
                <w:b/>
              </w:rPr>
              <w:t>Ediţie / Data elaborării:</w:t>
            </w:r>
          </w:p>
          <w:p w:rsidR="002312A7" w:rsidRPr="002312A7" w:rsidRDefault="002312A7" w:rsidP="00255C3E">
            <w:pPr>
              <w:jc w:val="both"/>
              <w:rPr>
                <w:b/>
              </w:rPr>
            </w:pPr>
          </w:p>
          <w:p w:rsidR="002312A7" w:rsidRPr="002312A7" w:rsidRDefault="002312A7" w:rsidP="002312A7">
            <w:pPr>
              <w:rPr>
                <w:b/>
              </w:rPr>
            </w:pPr>
          </w:p>
          <w:p w:rsidR="002577B9" w:rsidRPr="002312A7" w:rsidRDefault="001927F3" w:rsidP="002312A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405" w:type="dxa"/>
            <w:shd w:val="clear" w:color="auto" w:fill="auto"/>
          </w:tcPr>
          <w:p w:rsidR="002577B9" w:rsidRPr="00660DA5" w:rsidRDefault="002577B9" w:rsidP="00255C3E">
            <w:pPr>
              <w:jc w:val="both"/>
              <w:rPr>
                <w:b/>
              </w:rPr>
            </w:pPr>
            <w:r w:rsidRPr="00660DA5">
              <w:rPr>
                <w:b/>
              </w:rPr>
              <w:t>Ocupantul postului</w:t>
            </w:r>
          </w:p>
          <w:p w:rsidR="002577B9" w:rsidRPr="00660DA5" w:rsidRDefault="002577B9" w:rsidP="00255C3E">
            <w:pPr>
              <w:jc w:val="both"/>
              <w:rPr>
                <w:b/>
              </w:rPr>
            </w:pPr>
            <w:r w:rsidRPr="00660DA5">
              <w:rPr>
                <w:b/>
              </w:rPr>
              <w:t>Nume, semnătură</w:t>
            </w:r>
          </w:p>
          <w:p w:rsidR="002577B9" w:rsidRPr="00660DA5" w:rsidRDefault="002577B9" w:rsidP="00255C3E">
            <w:pPr>
              <w:jc w:val="both"/>
              <w:rPr>
                <w:b/>
              </w:rPr>
            </w:pPr>
          </w:p>
          <w:p w:rsidR="002577B9" w:rsidRPr="00660DA5" w:rsidRDefault="002577B9" w:rsidP="00255C3E">
            <w:pPr>
              <w:jc w:val="both"/>
              <w:rPr>
                <w:b/>
              </w:rPr>
            </w:pPr>
          </w:p>
        </w:tc>
        <w:tc>
          <w:tcPr>
            <w:tcW w:w="3405" w:type="dxa"/>
            <w:shd w:val="clear" w:color="auto" w:fill="auto"/>
          </w:tcPr>
          <w:p w:rsidR="002577B9" w:rsidRPr="002312A7" w:rsidRDefault="002577B9" w:rsidP="00255C3E">
            <w:pPr>
              <w:jc w:val="both"/>
              <w:rPr>
                <w:b/>
              </w:rPr>
            </w:pPr>
            <w:r w:rsidRPr="002312A7">
              <w:rPr>
                <w:b/>
              </w:rPr>
              <w:t xml:space="preserve">Reprezentant legal </w:t>
            </w:r>
          </w:p>
          <w:p w:rsidR="002312A7" w:rsidRPr="002312A7" w:rsidRDefault="002577B9" w:rsidP="00255C3E">
            <w:pPr>
              <w:jc w:val="both"/>
              <w:rPr>
                <w:b/>
              </w:rPr>
            </w:pPr>
            <w:r w:rsidRPr="002312A7">
              <w:rPr>
                <w:b/>
              </w:rPr>
              <w:t xml:space="preserve">Nume, semnătură  </w:t>
            </w:r>
          </w:p>
          <w:p w:rsidR="002312A7" w:rsidRPr="002312A7" w:rsidRDefault="002312A7" w:rsidP="002312A7">
            <w:pPr>
              <w:rPr>
                <w:b/>
              </w:rPr>
            </w:pPr>
          </w:p>
          <w:p w:rsidR="002577B9" w:rsidRPr="002312A7" w:rsidRDefault="002577B9" w:rsidP="002312A7">
            <w:pPr>
              <w:rPr>
                <w:b/>
              </w:rPr>
            </w:pPr>
          </w:p>
        </w:tc>
      </w:tr>
    </w:tbl>
    <w:p w:rsidR="002577B9" w:rsidRPr="00186991" w:rsidRDefault="002577B9" w:rsidP="00186991">
      <w:pPr>
        <w:tabs>
          <w:tab w:val="left" w:pos="4665"/>
        </w:tabs>
      </w:pPr>
    </w:p>
    <w:sectPr w:rsidR="002577B9" w:rsidRPr="00186991" w:rsidSect="00CB55DE">
      <w:headerReference w:type="default" r:id="rId9"/>
      <w:pgSz w:w="12240" w:h="15840"/>
      <w:pgMar w:top="1134" w:right="567" w:bottom="1134" w:left="1134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220" w:rsidRDefault="00042220" w:rsidP="00310983">
      <w:r>
        <w:separator/>
      </w:r>
    </w:p>
  </w:endnote>
  <w:endnote w:type="continuationSeparator" w:id="0">
    <w:p w:rsidR="00042220" w:rsidRDefault="00042220" w:rsidP="0031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220" w:rsidRDefault="00042220" w:rsidP="00310983">
      <w:r>
        <w:separator/>
      </w:r>
    </w:p>
  </w:footnote>
  <w:footnote w:type="continuationSeparator" w:id="0">
    <w:p w:rsidR="00042220" w:rsidRDefault="00042220" w:rsidP="00310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605" w:rsidRPr="0020396A" w:rsidRDefault="00D52605" w:rsidP="0020396A">
    <w:pPr>
      <w:tabs>
        <w:tab w:val="left" w:pos="2612"/>
      </w:tabs>
      <w:ind w:firstLine="1440"/>
      <w:rPr>
        <w:rFonts w:asciiTheme="majorHAnsi" w:hAnsiTheme="majorHAns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2A3"/>
    <w:multiLevelType w:val="hybridMultilevel"/>
    <w:tmpl w:val="668E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E1EF7"/>
    <w:multiLevelType w:val="hybridMultilevel"/>
    <w:tmpl w:val="D3002AF0"/>
    <w:lvl w:ilvl="0" w:tplc="04180019">
      <w:start w:val="12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B15C1"/>
    <w:multiLevelType w:val="hybridMultilevel"/>
    <w:tmpl w:val="7B1C66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F611594"/>
    <w:multiLevelType w:val="hybridMultilevel"/>
    <w:tmpl w:val="D3D06290"/>
    <w:lvl w:ilvl="0" w:tplc="3E025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94A18"/>
    <w:multiLevelType w:val="hybridMultilevel"/>
    <w:tmpl w:val="555C2C5C"/>
    <w:lvl w:ilvl="0" w:tplc="D41E3F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D30378"/>
    <w:multiLevelType w:val="hybridMultilevel"/>
    <w:tmpl w:val="8D744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80EC0"/>
    <w:multiLevelType w:val="hybridMultilevel"/>
    <w:tmpl w:val="CB504B9A"/>
    <w:lvl w:ilvl="0" w:tplc="DC264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06ED3"/>
    <w:multiLevelType w:val="hybridMultilevel"/>
    <w:tmpl w:val="D362D89C"/>
    <w:lvl w:ilvl="0" w:tplc="1842FFCA">
      <w:start w:val="1"/>
      <w:numFmt w:val="bullet"/>
      <w:lvlText w:val=""/>
      <w:lvlJc w:val="left"/>
      <w:pPr>
        <w:tabs>
          <w:tab w:val="num" w:pos="2353"/>
        </w:tabs>
        <w:ind w:left="2353" w:hanging="33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0751C0"/>
    <w:multiLevelType w:val="hybridMultilevel"/>
    <w:tmpl w:val="CB06358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30031AD4"/>
    <w:multiLevelType w:val="hybridMultilevel"/>
    <w:tmpl w:val="4BCC3E18"/>
    <w:lvl w:ilvl="0" w:tplc="70DE7C98">
      <w:start w:val="9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1235298"/>
    <w:multiLevelType w:val="hybridMultilevel"/>
    <w:tmpl w:val="28140BE0"/>
    <w:lvl w:ilvl="0" w:tplc="738C530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235F89"/>
    <w:multiLevelType w:val="hybridMultilevel"/>
    <w:tmpl w:val="DD2435E4"/>
    <w:lvl w:ilvl="0" w:tplc="8026A992">
      <w:start w:val="12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F70927"/>
    <w:multiLevelType w:val="hybridMultilevel"/>
    <w:tmpl w:val="E55EEC32"/>
    <w:lvl w:ilvl="0" w:tplc="839A1D0E">
      <w:start w:val="12"/>
      <w:numFmt w:val="lowerLetter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6683740"/>
    <w:multiLevelType w:val="hybridMultilevel"/>
    <w:tmpl w:val="1324A5C0"/>
    <w:lvl w:ilvl="0" w:tplc="9D901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51C2F"/>
    <w:multiLevelType w:val="hybridMultilevel"/>
    <w:tmpl w:val="117C0288"/>
    <w:lvl w:ilvl="0" w:tplc="04180019">
      <w:start w:val="1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C4AF1"/>
    <w:multiLevelType w:val="hybridMultilevel"/>
    <w:tmpl w:val="69E29382"/>
    <w:lvl w:ilvl="0" w:tplc="E348D6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AD197B"/>
    <w:multiLevelType w:val="hybridMultilevel"/>
    <w:tmpl w:val="5614A684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7">
    <w:nsid w:val="53175137"/>
    <w:multiLevelType w:val="hybridMultilevel"/>
    <w:tmpl w:val="03A2D67E"/>
    <w:lvl w:ilvl="0" w:tplc="62421932">
      <w:start w:val="1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533F4C31"/>
    <w:multiLevelType w:val="hybridMultilevel"/>
    <w:tmpl w:val="80DAB396"/>
    <w:lvl w:ilvl="0" w:tplc="04090019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4B7193"/>
    <w:multiLevelType w:val="hybridMultilevel"/>
    <w:tmpl w:val="880A7CF6"/>
    <w:lvl w:ilvl="0" w:tplc="88861762">
      <w:start w:val="7"/>
      <w:numFmt w:val="lowerLetter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A1C2541"/>
    <w:multiLevelType w:val="hybridMultilevel"/>
    <w:tmpl w:val="090C758A"/>
    <w:lvl w:ilvl="0" w:tplc="C532843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D7D6D6D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16197F"/>
    <w:multiLevelType w:val="hybridMultilevel"/>
    <w:tmpl w:val="E5C09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A2243E"/>
    <w:multiLevelType w:val="hybridMultilevel"/>
    <w:tmpl w:val="EA8A4E3E"/>
    <w:lvl w:ilvl="0" w:tplc="906058D2">
      <w:start w:val="3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230061C"/>
    <w:multiLevelType w:val="hybridMultilevel"/>
    <w:tmpl w:val="25361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46541D"/>
    <w:multiLevelType w:val="hybridMultilevel"/>
    <w:tmpl w:val="393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E20AE0"/>
    <w:multiLevelType w:val="hybridMultilevel"/>
    <w:tmpl w:val="B38EE938"/>
    <w:lvl w:ilvl="0" w:tplc="1842FFCA">
      <w:start w:val="1"/>
      <w:numFmt w:val="bullet"/>
      <w:lvlText w:val=""/>
      <w:lvlJc w:val="left"/>
      <w:pPr>
        <w:tabs>
          <w:tab w:val="num" w:pos="2353"/>
        </w:tabs>
        <w:ind w:left="2353" w:hanging="33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4003D"/>
    <w:multiLevelType w:val="hybridMultilevel"/>
    <w:tmpl w:val="4F585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B24391"/>
    <w:multiLevelType w:val="hybridMultilevel"/>
    <w:tmpl w:val="54BAEBFA"/>
    <w:lvl w:ilvl="0" w:tplc="B57C05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E22D0D"/>
    <w:multiLevelType w:val="multilevel"/>
    <w:tmpl w:val="FEBE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237111"/>
    <w:multiLevelType w:val="hybridMultilevel"/>
    <w:tmpl w:val="BA1E8C5C"/>
    <w:lvl w:ilvl="0" w:tplc="04180019">
      <w:start w:val="7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A2789"/>
    <w:multiLevelType w:val="hybridMultilevel"/>
    <w:tmpl w:val="12C44A4A"/>
    <w:lvl w:ilvl="0" w:tplc="2F844A0C">
      <w:start w:val="6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A793FBB"/>
    <w:multiLevelType w:val="hybridMultilevel"/>
    <w:tmpl w:val="62A83566"/>
    <w:lvl w:ilvl="0" w:tplc="1842FFCA">
      <w:start w:val="1"/>
      <w:numFmt w:val="bullet"/>
      <w:lvlText w:val=""/>
      <w:lvlJc w:val="left"/>
      <w:pPr>
        <w:tabs>
          <w:tab w:val="num" w:pos="2353"/>
        </w:tabs>
        <w:ind w:left="2353" w:hanging="33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3F41D2"/>
    <w:multiLevelType w:val="hybridMultilevel"/>
    <w:tmpl w:val="B7CA7966"/>
    <w:lvl w:ilvl="0" w:tplc="F5F8CDF4">
      <w:start w:val="1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D66029E"/>
    <w:multiLevelType w:val="singleLevel"/>
    <w:tmpl w:val="3C8E6C4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</w:num>
  <w:num w:numId="2">
    <w:abstractNumId w:val="24"/>
  </w:num>
  <w:num w:numId="3">
    <w:abstractNumId w:val="8"/>
  </w:num>
  <w:num w:numId="4">
    <w:abstractNumId w:val="5"/>
  </w:num>
  <w:num w:numId="5">
    <w:abstractNumId w:val="16"/>
  </w:num>
  <w:num w:numId="6">
    <w:abstractNumId w:val="2"/>
  </w:num>
  <w:num w:numId="7">
    <w:abstractNumId w:val="23"/>
  </w:num>
  <w:num w:numId="8">
    <w:abstractNumId w:val="10"/>
  </w:num>
  <w:num w:numId="9">
    <w:abstractNumId w:val="28"/>
  </w:num>
  <w:num w:numId="10">
    <w:abstractNumId w:val="4"/>
  </w:num>
  <w:num w:numId="11">
    <w:abstractNumId w:val="33"/>
    <w:lvlOverride w:ilvl="0">
      <w:startOverride w:val="3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3"/>
  </w:num>
  <w:num w:numId="19">
    <w:abstractNumId w:val="6"/>
  </w:num>
  <w:num w:numId="20">
    <w:abstractNumId w:val="9"/>
  </w:num>
  <w:num w:numId="21">
    <w:abstractNumId w:val="32"/>
  </w:num>
  <w:num w:numId="22">
    <w:abstractNumId w:val="17"/>
  </w:num>
  <w:num w:numId="23">
    <w:abstractNumId w:val="14"/>
  </w:num>
  <w:num w:numId="24">
    <w:abstractNumId w:val="12"/>
  </w:num>
  <w:num w:numId="25">
    <w:abstractNumId w:val="1"/>
  </w:num>
  <w:num w:numId="26">
    <w:abstractNumId w:val="11"/>
  </w:num>
  <w:num w:numId="27">
    <w:abstractNumId w:val="26"/>
  </w:num>
  <w:num w:numId="28">
    <w:abstractNumId w:val="22"/>
  </w:num>
  <w:num w:numId="29">
    <w:abstractNumId w:val="30"/>
  </w:num>
  <w:num w:numId="30">
    <w:abstractNumId w:val="19"/>
  </w:num>
  <w:num w:numId="31">
    <w:abstractNumId w:val="29"/>
  </w:num>
  <w:num w:numId="32">
    <w:abstractNumId w:val="3"/>
  </w:num>
  <w:num w:numId="33">
    <w:abstractNumId w:val="15"/>
  </w:num>
  <w:num w:numId="34">
    <w:abstractNumId w:val="27"/>
  </w:num>
  <w:num w:numId="35">
    <w:abstractNumId w:val="2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56"/>
    <w:rsid w:val="00006A93"/>
    <w:rsid w:val="000075CA"/>
    <w:rsid w:val="00007BD8"/>
    <w:rsid w:val="00013DA6"/>
    <w:rsid w:val="00023B5E"/>
    <w:rsid w:val="000310C3"/>
    <w:rsid w:val="00035843"/>
    <w:rsid w:val="00042220"/>
    <w:rsid w:val="000441CA"/>
    <w:rsid w:val="00057132"/>
    <w:rsid w:val="000656F7"/>
    <w:rsid w:val="00081438"/>
    <w:rsid w:val="000854DC"/>
    <w:rsid w:val="000B063A"/>
    <w:rsid w:val="000B0884"/>
    <w:rsid w:val="000B4A04"/>
    <w:rsid w:val="000C15E1"/>
    <w:rsid w:val="000E6DED"/>
    <w:rsid w:val="000F0FDB"/>
    <w:rsid w:val="000F7735"/>
    <w:rsid w:val="00117451"/>
    <w:rsid w:val="00123518"/>
    <w:rsid w:val="001313AB"/>
    <w:rsid w:val="00152D60"/>
    <w:rsid w:val="001801AA"/>
    <w:rsid w:val="0018115C"/>
    <w:rsid w:val="00182DC3"/>
    <w:rsid w:val="001843D0"/>
    <w:rsid w:val="00186991"/>
    <w:rsid w:val="001915DA"/>
    <w:rsid w:val="001927F3"/>
    <w:rsid w:val="001943A8"/>
    <w:rsid w:val="001B1AB7"/>
    <w:rsid w:val="001C4964"/>
    <w:rsid w:val="001C57BE"/>
    <w:rsid w:val="001E61C8"/>
    <w:rsid w:val="0020396A"/>
    <w:rsid w:val="00205FAD"/>
    <w:rsid w:val="00212765"/>
    <w:rsid w:val="00223585"/>
    <w:rsid w:val="002263FC"/>
    <w:rsid w:val="002312A7"/>
    <w:rsid w:val="00244882"/>
    <w:rsid w:val="00244BB8"/>
    <w:rsid w:val="002454A8"/>
    <w:rsid w:val="002577B9"/>
    <w:rsid w:val="002579B9"/>
    <w:rsid w:val="00260004"/>
    <w:rsid w:val="00261ED5"/>
    <w:rsid w:val="00263CE5"/>
    <w:rsid w:val="00283D3D"/>
    <w:rsid w:val="00287006"/>
    <w:rsid w:val="002A2606"/>
    <w:rsid w:val="002A55E3"/>
    <w:rsid w:val="002A6B30"/>
    <w:rsid w:val="002C1901"/>
    <w:rsid w:val="002D5022"/>
    <w:rsid w:val="00304705"/>
    <w:rsid w:val="00310983"/>
    <w:rsid w:val="00321925"/>
    <w:rsid w:val="00326F7A"/>
    <w:rsid w:val="00334E3B"/>
    <w:rsid w:val="00335650"/>
    <w:rsid w:val="00336EAE"/>
    <w:rsid w:val="00341D52"/>
    <w:rsid w:val="003623EF"/>
    <w:rsid w:val="00372A04"/>
    <w:rsid w:val="003A0683"/>
    <w:rsid w:val="003A314D"/>
    <w:rsid w:val="003B3EE6"/>
    <w:rsid w:val="003D02D6"/>
    <w:rsid w:val="003D5F82"/>
    <w:rsid w:val="003E3D39"/>
    <w:rsid w:val="003F254F"/>
    <w:rsid w:val="004124B5"/>
    <w:rsid w:val="0043013D"/>
    <w:rsid w:val="00434EDF"/>
    <w:rsid w:val="0043525C"/>
    <w:rsid w:val="004459DE"/>
    <w:rsid w:val="004654D9"/>
    <w:rsid w:val="00466BF4"/>
    <w:rsid w:val="0048047F"/>
    <w:rsid w:val="004A077B"/>
    <w:rsid w:val="004B1CBE"/>
    <w:rsid w:val="004D7133"/>
    <w:rsid w:val="004F0272"/>
    <w:rsid w:val="0050564E"/>
    <w:rsid w:val="005073BC"/>
    <w:rsid w:val="00507692"/>
    <w:rsid w:val="00516E84"/>
    <w:rsid w:val="00525F65"/>
    <w:rsid w:val="005343B6"/>
    <w:rsid w:val="00543ECB"/>
    <w:rsid w:val="00544811"/>
    <w:rsid w:val="00547F25"/>
    <w:rsid w:val="00553BEE"/>
    <w:rsid w:val="00567961"/>
    <w:rsid w:val="00585CEF"/>
    <w:rsid w:val="005A1E4A"/>
    <w:rsid w:val="005A6258"/>
    <w:rsid w:val="005C5C78"/>
    <w:rsid w:val="005D10B6"/>
    <w:rsid w:val="005D39A1"/>
    <w:rsid w:val="005D5508"/>
    <w:rsid w:val="00601F3F"/>
    <w:rsid w:val="00604BA9"/>
    <w:rsid w:val="0061060F"/>
    <w:rsid w:val="0062585E"/>
    <w:rsid w:val="006329CF"/>
    <w:rsid w:val="006437CB"/>
    <w:rsid w:val="0067673C"/>
    <w:rsid w:val="006A1D22"/>
    <w:rsid w:val="006C09CB"/>
    <w:rsid w:val="006C0B1B"/>
    <w:rsid w:val="006C27A7"/>
    <w:rsid w:val="006C7D8D"/>
    <w:rsid w:val="006D5E20"/>
    <w:rsid w:val="006D6149"/>
    <w:rsid w:val="006F5E8E"/>
    <w:rsid w:val="007145EF"/>
    <w:rsid w:val="00723F58"/>
    <w:rsid w:val="00741115"/>
    <w:rsid w:val="00777743"/>
    <w:rsid w:val="00783F7C"/>
    <w:rsid w:val="007A0181"/>
    <w:rsid w:val="007A3D0B"/>
    <w:rsid w:val="007B5C12"/>
    <w:rsid w:val="007C7BB4"/>
    <w:rsid w:val="007D0990"/>
    <w:rsid w:val="007D4BF1"/>
    <w:rsid w:val="007E10E3"/>
    <w:rsid w:val="007E4DB4"/>
    <w:rsid w:val="00803D63"/>
    <w:rsid w:val="00835AF7"/>
    <w:rsid w:val="00845C56"/>
    <w:rsid w:val="0084622F"/>
    <w:rsid w:val="0085178C"/>
    <w:rsid w:val="00854E1E"/>
    <w:rsid w:val="008628F8"/>
    <w:rsid w:val="00875A2B"/>
    <w:rsid w:val="00876DFF"/>
    <w:rsid w:val="00891AC2"/>
    <w:rsid w:val="008B4E21"/>
    <w:rsid w:val="008C7D8E"/>
    <w:rsid w:val="008E0C1D"/>
    <w:rsid w:val="0090105F"/>
    <w:rsid w:val="009207DE"/>
    <w:rsid w:val="00927FE0"/>
    <w:rsid w:val="00934DD1"/>
    <w:rsid w:val="00940138"/>
    <w:rsid w:val="00944BC2"/>
    <w:rsid w:val="009542BB"/>
    <w:rsid w:val="00956212"/>
    <w:rsid w:val="00957911"/>
    <w:rsid w:val="0096060A"/>
    <w:rsid w:val="009638D6"/>
    <w:rsid w:val="00964FAC"/>
    <w:rsid w:val="00973523"/>
    <w:rsid w:val="00973C1D"/>
    <w:rsid w:val="00981E3B"/>
    <w:rsid w:val="00983E4B"/>
    <w:rsid w:val="009C5346"/>
    <w:rsid w:val="009D0F41"/>
    <w:rsid w:val="009D1E6B"/>
    <w:rsid w:val="009F04CA"/>
    <w:rsid w:val="009F1053"/>
    <w:rsid w:val="00A046DC"/>
    <w:rsid w:val="00A149C9"/>
    <w:rsid w:val="00A16760"/>
    <w:rsid w:val="00A41AE0"/>
    <w:rsid w:val="00A42E70"/>
    <w:rsid w:val="00A65B2F"/>
    <w:rsid w:val="00A71818"/>
    <w:rsid w:val="00A847DB"/>
    <w:rsid w:val="00A96F0C"/>
    <w:rsid w:val="00AA42C1"/>
    <w:rsid w:val="00AB1752"/>
    <w:rsid w:val="00AB4575"/>
    <w:rsid w:val="00AC28DF"/>
    <w:rsid w:val="00AC4EAE"/>
    <w:rsid w:val="00AC58C6"/>
    <w:rsid w:val="00AD3709"/>
    <w:rsid w:val="00AE1C1C"/>
    <w:rsid w:val="00AF059C"/>
    <w:rsid w:val="00AF5CB6"/>
    <w:rsid w:val="00B00803"/>
    <w:rsid w:val="00B04A67"/>
    <w:rsid w:val="00B21D4E"/>
    <w:rsid w:val="00B23494"/>
    <w:rsid w:val="00B25EAF"/>
    <w:rsid w:val="00B83F81"/>
    <w:rsid w:val="00B90112"/>
    <w:rsid w:val="00BA76ED"/>
    <w:rsid w:val="00BE6425"/>
    <w:rsid w:val="00BF1DFE"/>
    <w:rsid w:val="00C030A3"/>
    <w:rsid w:val="00C07EC7"/>
    <w:rsid w:val="00C1691B"/>
    <w:rsid w:val="00C3484F"/>
    <w:rsid w:val="00CA0E9B"/>
    <w:rsid w:val="00CA6A39"/>
    <w:rsid w:val="00CB55DE"/>
    <w:rsid w:val="00CB7190"/>
    <w:rsid w:val="00CC653D"/>
    <w:rsid w:val="00CE5A58"/>
    <w:rsid w:val="00D00D23"/>
    <w:rsid w:val="00D13CA8"/>
    <w:rsid w:val="00D149D3"/>
    <w:rsid w:val="00D14A60"/>
    <w:rsid w:val="00D2192B"/>
    <w:rsid w:val="00D301FD"/>
    <w:rsid w:val="00D46ED4"/>
    <w:rsid w:val="00D47820"/>
    <w:rsid w:val="00D47AA9"/>
    <w:rsid w:val="00D52605"/>
    <w:rsid w:val="00D56D8C"/>
    <w:rsid w:val="00D636A4"/>
    <w:rsid w:val="00D70E93"/>
    <w:rsid w:val="00D75296"/>
    <w:rsid w:val="00D80E8E"/>
    <w:rsid w:val="00D8419F"/>
    <w:rsid w:val="00DA5826"/>
    <w:rsid w:val="00DB01DF"/>
    <w:rsid w:val="00DB785D"/>
    <w:rsid w:val="00DB7EDD"/>
    <w:rsid w:val="00DC2982"/>
    <w:rsid w:val="00DD739F"/>
    <w:rsid w:val="00DE6544"/>
    <w:rsid w:val="00DF5767"/>
    <w:rsid w:val="00DF5D78"/>
    <w:rsid w:val="00E07926"/>
    <w:rsid w:val="00E128CD"/>
    <w:rsid w:val="00E144B0"/>
    <w:rsid w:val="00E20293"/>
    <w:rsid w:val="00E308D7"/>
    <w:rsid w:val="00E32C11"/>
    <w:rsid w:val="00E37F7D"/>
    <w:rsid w:val="00E62308"/>
    <w:rsid w:val="00E833A2"/>
    <w:rsid w:val="00E90A58"/>
    <w:rsid w:val="00EA0E15"/>
    <w:rsid w:val="00EC67DA"/>
    <w:rsid w:val="00EC6DDE"/>
    <w:rsid w:val="00EE21F8"/>
    <w:rsid w:val="00EF013A"/>
    <w:rsid w:val="00F03AC1"/>
    <w:rsid w:val="00F04BAE"/>
    <w:rsid w:val="00F147DF"/>
    <w:rsid w:val="00F176E3"/>
    <w:rsid w:val="00F34FED"/>
    <w:rsid w:val="00F42E23"/>
    <w:rsid w:val="00F46AE2"/>
    <w:rsid w:val="00F53406"/>
    <w:rsid w:val="00F71793"/>
    <w:rsid w:val="00F86E59"/>
    <w:rsid w:val="00FA2648"/>
    <w:rsid w:val="00FB0FA2"/>
    <w:rsid w:val="00FB16AD"/>
    <w:rsid w:val="00FB740B"/>
    <w:rsid w:val="00FB74E7"/>
    <w:rsid w:val="00FC6B9D"/>
    <w:rsid w:val="00FD1F06"/>
    <w:rsid w:val="00FD5072"/>
    <w:rsid w:val="00FE040A"/>
    <w:rsid w:val="00FE0DD8"/>
    <w:rsid w:val="00FF1C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67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39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9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leGrid">
    <w:name w:val="Table Grid"/>
    <w:basedOn w:val="TableNormal"/>
    <w:uiPriority w:val="59"/>
    <w:rsid w:val="001C4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EC7"/>
  </w:style>
  <w:style w:type="paragraph" w:styleId="Footer">
    <w:name w:val="footer"/>
    <w:basedOn w:val="Normal"/>
    <w:link w:val="Foot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EC7"/>
  </w:style>
  <w:style w:type="character" w:customStyle="1" w:styleId="apple-converted-space">
    <w:name w:val="apple-converted-space"/>
    <w:basedOn w:val="DefaultParagraphFont"/>
    <w:rsid w:val="000310C3"/>
  </w:style>
  <w:style w:type="character" w:styleId="Hyperlink">
    <w:name w:val="Hyperlink"/>
    <w:basedOn w:val="DefaultParagraphFont"/>
    <w:uiPriority w:val="99"/>
    <w:semiHidden/>
    <w:unhideWhenUsed/>
    <w:rsid w:val="000310C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04A6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2039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9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0396A"/>
    <w:rPr>
      <w:sz w:val="28"/>
      <w:lang w:eastAsia="ro-RO"/>
    </w:rPr>
  </w:style>
  <w:style w:type="paragraph" w:styleId="BodyTextIndent">
    <w:name w:val="Body Text Indent"/>
    <w:basedOn w:val="Normal"/>
    <w:link w:val="BodyTextIndentChar"/>
    <w:semiHidden/>
    <w:rsid w:val="0020396A"/>
    <w:pPr>
      <w:ind w:left="1800" w:firstLine="720"/>
    </w:pPr>
    <w:rPr>
      <w:rFonts w:asciiTheme="minorHAnsi" w:eastAsiaTheme="minorHAnsi" w:hAnsiTheme="minorHAnsi" w:cstheme="minorBidi"/>
      <w:sz w:val="28"/>
      <w:szCs w:val="22"/>
      <w:lang w:val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20396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2039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Style1">
    <w:name w:val="Style 1"/>
    <w:basedOn w:val="Normal"/>
    <w:rsid w:val="00186991"/>
    <w:pPr>
      <w:widowControl w:val="0"/>
      <w:autoSpaceDE w:val="0"/>
      <w:autoSpaceDN w:val="0"/>
      <w:ind w:left="288"/>
    </w:pPr>
    <w:rPr>
      <w:rFonts w:ascii="Calibri" w:eastAsia="Calibri" w:hAnsi="Calibri" w:cs="Calibri"/>
      <w:lang w:val="en-US" w:eastAsia="en-US"/>
    </w:rPr>
  </w:style>
  <w:style w:type="paragraph" w:customStyle="1" w:styleId="Listparagraf">
    <w:name w:val="Listă paragraf"/>
    <w:basedOn w:val="Normal"/>
    <w:qFormat/>
    <w:rsid w:val="001869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67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39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9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leGrid">
    <w:name w:val="Table Grid"/>
    <w:basedOn w:val="TableNormal"/>
    <w:uiPriority w:val="59"/>
    <w:rsid w:val="001C4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EC7"/>
  </w:style>
  <w:style w:type="paragraph" w:styleId="Footer">
    <w:name w:val="footer"/>
    <w:basedOn w:val="Normal"/>
    <w:link w:val="Foot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EC7"/>
  </w:style>
  <w:style w:type="character" w:customStyle="1" w:styleId="apple-converted-space">
    <w:name w:val="apple-converted-space"/>
    <w:basedOn w:val="DefaultParagraphFont"/>
    <w:rsid w:val="000310C3"/>
  </w:style>
  <w:style w:type="character" w:styleId="Hyperlink">
    <w:name w:val="Hyperlink"/>
    <w:basedOn w:val="DefaultParagraphFont"/>
    <w:uiPriority w:val="99"/>
    <w:semiHidden/>
    <w:unhideWhenUsed/>
    <w:rsid w:val="000310C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04A6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2039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9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0396A"/>
    <w:rPr>
      <w:sz w:val="28"/>
      <w:lang w:eastAsia="ro-RO"/>
    </w:rPr>
  </w:style>
  <w:style w:type="paragraph" w:styleId="BodyTextIndent">
    <w:name w:val="Body Text Indent"/>
    <w:basedOn w:val="Normal"/>
    <w:link w:val="BodyTextIndentChar"/>
    <w:semiHidden/>
    <w:rsid w:val="0020396A"/>
    <w:pPr>
      <w:ind w:left="1800" w:firstLine="720"/>
    </w:pPr>
    <w:rPr>
      <w:rFonts w:asciiTheme="minorHAnsi" w:eastAsiaTheme="minorHAnsi" w:hAnsiTheme="minorHAnsi" w:cstheme="minorBidi"/>
      <w:sz w:val="28"/>
      <w:szCs w:val="22"/>
      <w:lang w:val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20396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2039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Style1">
    <w:name w:val="Style 1"/>
    <w:basedOn w:val="Normal"/>
    <w:rsid w:val="00186991"/>
    <w:pPr>
      <w:widowControl w:val="0"/>
      <w:autoSpaceDE w:val="0"/>
      <w:autoSpaceDN w:val="0"/>
      <w:ind w:left="288"/>
    </w:pPr>
    <w:rPr>
      <w:rFonts w:ascii="Calibri" w:eastAsia="Calibri" w:hAnsi="Calibri" w:cs="Calibri"/>
      <w:lang w:val="en-US" w:eastAsia="en-US"/>
    </w:rPr>
  </w:style>
  <w:style w:type="paragraph" w:customStyle="1" w:styleId="Listparagraf">
    <w:name w:val="Listă paragraf"/>
    <w:basedOn w:val="Normal"/>
    <w:qFormat/>
    <w:rsid w:val="001869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ADB0F-5C47-4C4B-A698-D81E629A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ISJIL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isj-secretariat</dc:creator>
  <cp:lastModifiedBy>Windows User</cp:lastModifiedBy>
  <cp:revision>2</cp:revision>
  <cp:lastPrinted>2018-03-19T11:23:00Z</cp:lastPrinted>
  <dcterms:created xsi:type="dcterms:W3CDTF">2021-10-15T05:56:00Z</dcterms:created>
  <dcterms:modified xsi:type="dcterms:W3CDTF">2021-10-15T05:56:00Z</dcterms:modified>
</cp:coreProperties>
</file>