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8" w:rsidRDefault="005B4188" w:rsidP="005B4188">
      <w:pPr>
        <w:pStyle w:val="Heading1"/>
        <w:spacing w:afterLines="40" w:after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0396A">
        <w:rPr>
          <w:rFonts w:ascii="Times New Roman" w:hAnsi="Times New Roman"/>
          <w:sz w:val="24"/>
          <w:szCs w:val="24"/>
        </w:rPr>
        <w:t>FIŞA POSTULUI</w:t>
      </w:r>
    </w:p>
    <w:p w:rsidR="005B4188" w:rsidRPr="00334133" w:rsidRDefault="00334133" w:rsidP="005B4188">
      <w:pPr>
        <w:rPr>
          <w:b/>
          <w:u w:val="single"/>
          <w:lang w:val="ro-RO" w:eastAsia="ro-RO" w:bidi="en-US"/>
        </w:rPr>
      </w:pPr>
      <w:r>
        <w:rPr>
          <w:lang w:val="ro-RO" w:eastAsia="ro-RO" w:bidi="en-US"/>
        </w:rPr>
        <w:t xml:space="preserve">                                                                               </w:t>
      </w:r>
      <w:r w:rsidRPr="00334133">
        <w:rPr>
          <w:b/>
          <w:u w:val="single"/>
          <w:lang w:val="ro-RO" w:eastAsia="ro-RO" w:bidi="en-US"/>
        </w:rPr>
        <w:t>EXPERT ACHIZIȚII PUBLICE</w:t>
      </w:r>
    </w:p>
    <w:p w:rsidR="0086656F" w:rsidRPr="0086656F" w:rsidRDefault="0086656F" w:rsidP="0086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 w:bidi="en-US"/>
        </w:rPr>
      </w:pPr>
    </w:p>
    <w:p w:rsidR="0086656F" w:rsidRPr="0086656F" w:rsidRDefault="0086656F" w:rsidP="0086656F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DESCRIEREA POSTULUI</w:t>
      </w:r>
      <w:bookmarkStart w:id="0" w:name="_GoBack"/>
      <w:bookmarkEnd w:id="0"/>
    </w:p>
    <w:p w:rsidR="0086656F" w:rsidRPr="0086656F" w:rsidRDefault="0086656F" w:rsidP="0086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6656F" w:rsidRPr="0086656F" w:rsidRDefault="0086656F" w:rsidP="008665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1.</w:t>
      </w: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 xml:space="preserve">Denumirea postului: 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Expert achiziții publice</w:t>
      </w:r>
    </w:p>
    <w:p w:rsidR="0086656F" w:rsidRPr="0086656F" w:rsidRDefault="0086656F" w:rsidP="0086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2.</w:t>
      </w: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 xml:space="preserve">Obiectivul postului: 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participarea la  atingerea obiectivelor asumate în cadrul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aplicaţiei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finanţare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depuse prin 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POCU/Axa prioritară 6/Prioritatea de investiții 10i/Apel de proiecte „EduForm – educație incluzivă de calitate prin FORMare profesională continuă ”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:rsidR="0086656F" w:rsidRPr="0086656F" w:rsidRDefault="0086656F" w:rsidP="0086656F">
      <w:pPr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3.</w:t>
      </w: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proofErr w:type="spellStart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Relaţii</w:t>
      </w:r>
      <w:proofErr w:type="spellEnd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organizatorice:</w:t>
      </w:r>
    </w:p>
    <w:p w:rsidR="0086656F" w:rsidRPr="0086656F" w:rsidRDefault="0086656F" w:rsidP="008665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a. De autoritate:  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se subordonează: managerului de proiect;</w:t>
      </w:r>
    </w:p>
    <w:p w:rsidR="0086656F" w:rsidRPr="0086656F" w:rsidRDefault="0086656F" w:rsidP="0086656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    b. De colaborare: - </w:t>
      </w:r>
      <w:r w:rsidRPr="0086656F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cu </w:t>
      </w:r>
      <w:proofErr w:type="spellStart"/>
      <w:r w:rsidRPr="0086656F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toţi</w:t>
      </w:r>
      <w:proofErr w:type="spellEnd"/>
      <w:r w:rsidRPr="0086656F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membrii echipei proiectului</w:t>
      </w:r>
    </w:p>
    <w:p w:rsidR="0086656F" w:rsidRPr="0086656F" w:rsidRDefault="0086656F" w:rsidP="00866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5. Durata: </w:t>
      </w:r>
      <w:r w:rsidR="00334133" w:rsidRPr="0033413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maxim</w:t>
      </w:r>
      <w:r w:rsidR="0033413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 luni</w:t>
      </w:r>
    </w:p>
    <w:p w:rsidR="0086656F" w:rsidRPr="0086656F" w:rsidRDefault="0086656F" w:rsidP="00866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6. Locul de </w:t>
      </w:r>
      <w:proofErr w:type="spellStart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desfăşurare</w:t>
      </w:r>
      <w:proofErr w:type="spellEnd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activităţii</w:t>
      </w:r>
      <w:proofErr w:type="spellEnd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86656F" w:rsidRPr="0086656F" w:rsidRDefault="0086656F" w:rsidP="00866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La biroul organizat în vederea implementării proiectului în cadrul ISJ Ialomița, în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locaţiile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implementare ale proiectului precum și la domiciliul expertului.</w:t>
      </w:r>
    </w:p>
    <w:p w:rsidR="0086656F" w:rsidRPr="0086656F" w:rsidRDefault="0086656F" w:rsidP="00866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7. Drepturi ale ocupantului postului:</w:t>
      </w:r>
    </w:p>
    <w:p w:rsidR="0086656F" w:rsidRPr="0086656F" w:rsidRDefault="0086656F" w:rsidP="0086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Conform contractului individual de muncă și ale actelor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adiţionale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acesta.</w:t>
      </w:r>
    </w:p>
    <w:p w:rsidR="0086656F" w:rsidRPr="0086656F" w:rsidRDefault="0086656F" w:rsidP="0086656F">
      <w:pPr>
        <w:tabs>
          <w:tab w:val="left" w:pos="4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8. Sarcini, </w:t>
      </w:r>
      <w:proofErr w:type="spellStart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responsabilităţi</w:t>
      </w:r>
      <w:proofErr w:type="spellEnd"/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cunoaște și</w:t>
      </w:r>
      <w:r w:rsidRPr="0086656F">
        <w:rPr>
          <w:rFonts w:ascii="Times New Roman" w:eastAsia="Times New Roman" w:hAnsi="Times New Roman" w:cs="Times New Roman"/>
          <w:color w:val="984806"/>
          <w:sz w:val="24"/>
          <w:szCs w:val="24"/>
          <w:lang w:val="ro-RO" w:eastAsia="ro-RO"/>
        </w:rPr>
        <w:t xml:space="preserve"> 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aplică corect legislația în vigoare privind achizițiile publice;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elaborează planul de achiziții al proiectului și documentația specifică;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întocmește dosarul de achiziție publică;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derulează procedurile specifice de achiziție publică;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gestionează contestațiile formulate în procedura de atribuire a contractului;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asigură buna derulare a proceselor de evaluare;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atribuie contractul de achiziție publică;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monitorizează derularea contractelor de achiziție atribuite și semnalează managerului de proiect orice aspect care ar putea afecta buna implementare a acestora;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laborează rapoarte proprii lunare de activitate şi fişe individuale de pontaj;</w:t>
      </w:r>
    </w:p>
    <w:p w:rsidR="0086656F" w:rsidRPr="0086656F" w:rsidRDefault="0086656F" w:rsidP="0086656F">
      <w:pPr>
        <w:numPr>
          <w:ilvl w:val="0"/>
          <w:numId w:val="6"/>
        </w:num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</w:t>
      </w: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ontribuie la asigurarea unui climat de responsabilitate în cadrul echipei de proiect;</w:t>
      </w:r>
    </w:p>
    <w:p w:rsidR="0086656F" w:rsidRPr="0086656F" w:rsidRDefault="0086656F" w:rsidP="008665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cunoaşte şi aplică prevederile legale specifice proiectelor europene;</w:t>
      </w:r>
    </w:p>
    <w:p w:rsidR="0086656F" w:rsidRPr="0086656F" w:rsidRDefault="0086656F" w:rsidP="0086656F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realizează orice alte dispoziţii primite de la managerul de proiect ce are legătură directă cu activităţile din proiect.</w:t>
      </w:r>
    </w:p>
    <w:p w:rsidR="0086656F" w:rsidRPr="0086656F" w:rsidRDefault="0086656F" w:rsidP="0086656F">
      <w:pPr>
        <w:keepNext/>
        <w:keepLines/>
        <w:spacing w:before="200"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fr-FR" w:eastAsia="ro-RO"/>
        </w:rPr>
      </w:pPr>
      <w:r w:rsidRPr="0086656F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fr-FR" w:eastAsia="ro-RO"/>
        </w:rPr>
        <w:t>II.</w:t>
      </w:r>
      <w:r w:rsidRPr="0086656F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fr-FR" w:eastAsia="ro-RO"/>
        </w:rPr>
        <w:tab/>
        <w:t>CERINŢELE POSTULUI</w:t>
      </w:r>
    </w:p>
    <w:p w:rsidR="0086656F" w:rsidRPr="0086656F" w:rsidRDefault="0086656F" w:rsidP="0086656F">
      <w:pPr>
        <w:numPr>
          <w:ilvl w:val="0"/>
          <w:numId w:val="1"/>
        </w:numPr>
        <w:tabs>
          <w:tab w:val="num" w:pos="748"/>
        </w:tabs>
        <w:spacing w:after="0" w:line="240" w:lineRule="auto"/>
        <w:ind w:left="748" w:hanging="748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proofErr w:type="spellStart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Competenţă</w:t>
      </w:r>
      <w:proofErr w:type="spellEnd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</w:t>
      </w:r>
      <w:proofErr w:type="spellStart"/>
      <w:proofErr w:type="gramStart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profesională</w:t>
      </w:r>
      <w:proofErr w:type="spellEnd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:</w:t>
      </w:r>
      <w:proofErr w:type="gramEnd"/>
    </w:p>
    <w:p w:rsidR="0086656F" w:rsidRPr="0086656F" w:rsidRDefault="0086656F" w:rsidP="0086656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studii superioare în domeniul economic; </w:t>
      </w:r>
    </w:p>
    <w:p w:rsidR="0086656F" w:rsidRPr="0086656F" w:rsidRDefault="0086656F" w:rsidP="0086656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experiență în domeniul achizițiilor publice;</w:t>
      </w:r>
    </w:p>
    <w:p w:rsidR="0086656F" w:rsidRPr="0086656F" w:rsidRDefault="0086656F" w:rsidP="0086656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cunoştinţe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de operare PC (MS Office /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Excel,Word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Power Point, etc);</w:t>
      </w:r>
    </w:p>
    <w:p w:rsidR="0086656F" w:rsidRPr="0086656F" w:rsidRDefault="0086656F" w:rsidP="0086656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cunoaşterea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activităţilor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proceselor specifice domeniului achizițiilor publice;</w:t>
      </w:r>
    </w:p>
    <w:p w:rsidR="0086656F" w:rsidRPr="0086656F" w:rsidRDefault="0086656F" w:rsidP="0086656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buna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cunoaştere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mecanismelor și politicilor europene;</w:t>
      </w:r>
    </w:p>
    <w:p w:rsidR="0086656F" w:rsidRDefault="0086656F" w:rsidP="001C7233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experienţă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practică în întocmirea de rapoarte de planificare, de lucru, de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activităţi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de evaluare</w:t>
      </w:r>
    </w:p>
    <w:p w:rsidR="001C7233" w:rsidRPr="001C7233" w:rsidRDefault="001C7233" w:rsidP="001C72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6656F" w:rsidRPr="0086656F" w:rsidRDefault="0086656F" w:rsidP="0086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2.</w:t>
      </w: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 xml:space="preserve"> </w:t>
      </w:r>
      <w:proofErr w:type="spellStart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Calităţi</w:t>
      </w:r>
      <w:proofErr w:type="spellEnd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şi</w:t>
      </w:r>
      <w:proofErr w:type="spellEnd"/>
      <w:r w:rsidRPr="008665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aptitudini:</w:t>
      </w:r>
    </w:p>
    <w:p w:rsidR="0086656F" w:rsidRPr="0086656F" w:rsidRDefault="0086656F" w:rsidP="0086656F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capacitate de evaluare, analiză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şi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sinteză;</w:t>
      </w:r>
    </w:p>
    <w:p w:rsidR="0086656F" w:rsidRPr="0086656F" w:rsidRDefault="0086656F" w:rsidP="0086656F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spirit de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observaţie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simţ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organizatoric,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prestanţă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tact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şi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discernământ;</w:t>
      </w:r>
    </w:p>
    <w:p w:rsidR="0086656F" w:rsidRPr="0086656F" w:rsidRDefault="0086656F" w:rsidP="0086656F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de a lucra sub presiunea timpului, abilitate în comunicare;</w:t>
      </w:r>
    </w:p>
    <w:p w:rsidR="0086656F" w:rsidRPr="0086656F" w:rsidRDefault="0086656F" w:rsidP="0086656F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de a lucra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în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echipă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bun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negociator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;</w:t>
      </w:r>
    </w:p>
    <w:p w:rsidR="0086656F" w:rsidRPr="0086656F" w:rsidRDefault="0086656F" w:rsidP="0086656F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spontaneitate, operativitate în luarea deciziilor;</w:t>
      </w:r>
    </w:p>
    <w:p w:rsidR="0086656F" w:rsidRPr="0086656F" w:rsidRDefault="0086656F" w:rsidP="0086656F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organizată şi atentă la detalii;</w:t>
      </w:r>
    </w:p>
    <w:p w:rsidR="0086656F" w:rsidRPr="0086656F" w:rsidRDefault="0086656F" w:rsidP="0086656F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rezistentă la stres şi oboseală.</w:t>
      </w:r>
    </w:p>
    <w:p w:rsidR="0086656F" w:rsidRPr="0086656F" w:rsidRDefault="0086656F" w:rsidP="0086656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:rsidR="0086656F" w:rsidRPr="0086656F" w:rsidRDefault="0086656F" w:rsidP="0086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86656F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3.        Cerinţe specifice:</w:t>
      </w:r>
    </w:p>
    <w:p w:rsidR="0086656F" w:rsidRPr="0086656F" w:rsidRDefault="0086656F" w:rsidP="0086656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cunoaşterea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tehnicilor de planificare, organizare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îndrumare;</w:t>
      </w:r>
    </w:p>
    <w:p w:rsidR="0086656F" w:rsidRPr="0086656F" w:rsidRDefault="0086656F" w:rsidP="0086656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cunoaşterea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legislaţiei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financiare si a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achiziţiilor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publice, a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legislaţiei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muncii în vigoare;</w:t>
      </w:r>
    </w:p>
    <w:p w:rsidR="0086656F" w:rsidRPr="0086656F" w:rsidRDefault="0086656F" w:rsidP="0086656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cunoaşterea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tehnicilor de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îmbunătăţire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</w:t>
      </w: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calităţii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:rsidR="0086656F" w:rsidRPr="0086656F" w:rsidRDefault="0086656F" w:rsidP="0086656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cunoaşterea</w:t>
      </w:r>
      <w:proofErr w:type="spellEnd"/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domeniului proiectului;</w:t>
      </w:r>
    </w:p>
    <w:p w:rsidR="0086656F" w:rsidRPr="0086656F" w:rsidRDefault="0086656F" w:rsidP="0086656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6656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asumarea răspunderii profesionale.</w:t>
      </w:r>
    </w:p>
    <w:p w:rsidR="0086656F" w:rsidRPr="0086656F" w:rsidRDefault="0086656F" w:rsidP="0086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86656F" w:rsidRPr="0086656F" w:rsidRDefault="0086656F" w:rsidP="008665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86656F" w:rsidRPr="0086656F" w:rsidRDefault="0086656F" w:rsidP="0086656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" w:eastAsia="Calibri" w:hAnsi="Times" w:cs="Calibri"/>
          <w:b/>
          <w:lang w:val="ro-RO"/>
        </w:rPr>
      </w:pPr>
      <w:r w:rsidRPr="0086656F">
        <w:rPr>
          <w:rFonts w:ascii="Times" w:eastAsia="Calibri" w:hAnsi="Times" w:cs="Calibri"/>
          <w:b/>
          <w:lang w:val="ro-RO"/>
        </w:rPr>
        <w:t xml:space="preserve">                                                                                                  </w:t>
      </w:r>
    </w:p>
    <w:p w:rsidR="0086656F" w:rsidRPr="0086656F" w:rsidRDefault="0086656F" w:rsidP="0086656F">
      <w:pPr>
        <w:tabs>
          <w:tab w:val="left" w:pos="4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6656F" w:rsidRPr="0086656F" w:rsidRDefault="0086656F" w:rsidP="0086656F">
      <w:pPr>
        <w:tabs>
          <w:tab w:val="left" w:pos="4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57C00" w:rsidRPr="005B4188" w:rsidRDefault="00857C00">
      <w:pPr>
        <w:rPr>
          <w:rFonts w:ascii="Times New Roman" w:hAnsi="Times New Roman" w:cs="Times New Roman"/>
          <w:sz w:val="24"/>
          <w:szCs w:val="24"/>
        </w:rPr>
      </w:pPr>
    </w:p>
    <w:sectPr w:rsidR="00857C00" w:rsidRPr="005B4188" w:rsidSect="00A80B2D">
      <w:headerReference w:type="default" r:id="rId7"/>
      <w:pgSz w:w="12240" w:h="15840"/>
      <w:pgMar w:top="1134" w:right="567" w:bottom="1134" w:left="1134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78" w:rsidRDefault="00471678" w:rsidP="005B4188">
      <w:pPr>
        <w:spacing w:after="0" w:line="240" w:lineRule="auto"/>
      </w:pPr>
      <w:r>
        <w:separator/>
      </w:r>
    </w:p>
  </w:endnote>
  <w:endnote w:type="continuationSeparator" w:id="0">
    <w:p w:rsidR="00471678" w:rsidRDefault="00471678" w:rsidP="005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78" w:rsidRDefault="00471678" w:rsidP="005B4188">
      <w:pPr>
        <w:spacing w:after="0" w:line="240" w:lineRule="auto"/>
      </w:pPr>
      <w:r>
        <w:separator/>
      </w:r>
    </w:p>
  </w:footnote>
  <w:footnote w:type="continuationSeparator" w:id="0">
    <w:p w:rsidR="00471678" w:rsidRDefault="00471678" w:rsidP="005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88" w:rsidRDefault="005B4188" w:rsidP="005B4188">
    <w:pPr>
      <w:pStyle w:val="Heading1"/>
      <w:jc w:val="both"/>
      <w:rPr>
        <w:rFonts w:ascii="Times New Roman" w:hAnsi="Times New Roman"/>
        <w:sz w:val="24"/>
        <w:szCs w:val="24"/>
        <w:lang w:val="it-IT"/>
      </w:rPr>
    </w:pPr>
    <w:r>
      <w:rPr>
        <w:rFonts w:ascii="Times New Roman" w:hAnsi="Times New Roman"/>
        <w:sz w:val="24"/>
        <w:szCs w:val="24"/>
        <w:lang w:val="it-IT"/>
      </w:rPr>
      <w:t>PROGRAMUL OPERAȚIONAL CAPITAL UMAN</w:t>
    </w:r>
  </w:p>
  <w:p w:rsidR="005B4188" w:rsidRDefault="005B4188" w:rsidP="005B4188">
    <w:pPr>
      <w:pStyle w:val="Heading1"/>
      <w:jc w:val="both"/>
      <w:rPr>
        <w:rFonts w:ascii="Times New Roman" w:hAnsi="Times New Roman"/>
        <w:sz w:val="24"/>
        <w:szCs w:val="24"/>
        <w:lang w:val="it-IT"/>
      </w:rPr>
    </w:pPr>
    <w:r>
      <w:rPr>
        <w:rFonts w:ascii="Times New Roman" w:hAnsi="Times New Roman"/>
        <w:sz w:val="24"/>
        <w:szCs w:val="24"/>
        <w:lang w:val="it-IT"/>
      </w:rPr>
      <w:t>Axa prioritară 6/Prioritatea de investiții 10i</w:t>
    </w:r>
  </w:p>
  <w:p w:rsidR="005B4188" w:rsidRDefault="005B4188" w:rsidP="005B4188">
    <w:pPr>
      <w:spacing w:after="0"/>
      <w:jc w:val="both"/>
      <w:rPr>
        <w:b/>
        <w:lang w:val="it-IT"/>
      </w:rPr>
    </w:pPr>
    <w:r>
      <w:rPr>
        <w:b/>
        <w:lang w:val="it-IT"/>
      </w:rPr>
      <w:t>TITLU PROIECT „EduForm – EDUcație incluzivă de calitate prin formare profesională continuă”</w:t>
    </w:r>
  </w:p>
  <w:p w:rsidR="005B4188" w:rsidRDefault="005B4188" w:rsidP="005B4188">
    <w:pPr>
      <w:spacing w:after="0"/>
      <w:jc w:val="both"/>
      <w:rPr>
        <w:b/>
        <w:bCs/>
      </w:rPr>
    </w:pPr>
    <w:r>
      <w:rPr>
        <w:b/>
        <w:bCs/>
      </w:rPr>
      <w:t xml:space="preserve">POCU/73/6/6/106757 </w:t>
    </w:r>
  </w:p>
  <w:p w:rsidR="005B4188" w:rsidRDefault="005B4188" w:rsidP="005B4188">
    <w:pPr>
      <w:spacing w:after="0"/>
      <w:jc w:val="both"/>
      <w:rPr>
        <w:b/>
        <w:lang w:val="it-IT"/>
      </w:rPr>
    </w:pPr>
    <w:r>
      <w:rPr>
        <w:b/>
        <w:bCs/>
      </w:rPr>
      <w:t>Cod SMIS 2014+:106757</w:t>
    </w:r>
  </w:p>
  <w:p w:rsidR="00D52605" w:rsidRPr="0020396A" w:rsidRDefault="00471678" w:rsidP="0020396A">
    <w:pPr>
      <w:tabs>
        <w:tab w:val="left" w:pos="2612"/>
      </w:tabs>
      <w:ind w:firstLine="1440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1594"/>
    <w:multiLevelType w:val="hybridMultilevel"/>
    <w:tmpl w:val="D3D06290"/>
    <w:lvl w:ilvl="0" w:tplc="3E025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6ED3"/>
    <w:multiLevelType w:val="hybridMultilevel"/>
    <w:tmpl w:val="D362D89C"/>
    <w:lvl w:ilvl="0" w:tplc="1842FFCA">
      <w:start w:val="1"/>
      <w:numFmt w:val="bullet"/>
      <w:lvlText w:val=""/>
      <w:lvlJc w:val="left"/>
      <w:pPr>
        <w:tabs>
          <w:tab w:val="num" w:pos="2353"/>
        </w:tabs>
        <w:ind w:left="2353" w:hanging="33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C2541"/>
    <w:multiLevelType w:val="hybridMultilevel"/>
    <w:tmpl w:val="090C758A"/>
    <w:lvl w:ilvl="0" w:tplc="C53284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D7D6D6D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20AE0"/>
    <w:multiLevelType w:val="hybridMultilevel"/>
    <w:tmpl w:val="B38EE938"/>
    <w:lvl w:ilvl="0" w:tplc="1842FFCA">
      <w:start w:val="1"/>
      <w:numFmt w:val="bullet"/>
      <w:lvlText w:val=""/>
      <w:lvlJc w:val="left"/>
      <w:pPr>
        <w:tabs>
          <w:tab w:val="num" w:pos="2353"/>
        </w:tabs>
        <w:ind w:left="2353" w:hanging="33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4003D"/>
    <w:multiLevelType w:val="hybridMultilevel"/>
    <w:tmpl w:val="4F5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24391"/>
    <w:multiLevelType w:val="hybridMultilevel"/>
    <w:tmpl w:val="54BAEBFA"/>
    <w:lvl w:ilvl="0" w:tplc="B57C0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93FBB"/>
    <w:multiLevelType w:val="hybridMultilevel"/>
    <w:tmpl w:val="62A83566"/>
    <w:lvl w:ilvl="0" w:tplc="1842FFCA">
      <w:start w:val="1"/>
      <w:numFmt w:val="bullet"/>
      <w:lvlText w:val=""/>
      <w:lvlJc w:val="left"/>
      <w:pPr>
        <w:tabs>
          <w:tab w:val="num" w:pos="2353"/>
        </w:tabs>
        <w:ind w:left="2353" w:hanging="33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66029E"/>
    <w:multiLevelType w:val="singleLevel"/>
    <w:tmpl w:val="3C8E6C4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D"/>
    <w:rsid w:val="00177B7E"/>
    <w:rsid w:val="001C7233"/>
    <w:rsid w:val="002D0711"/>
    <w:rsid w:val="00334133"/>
    <w:rsid w:val="00471678"/>
    <w:rsid w:val="005B4188"/>
    <w:rsid w:val="006C0B5F"/>
    <w:rsid w:val="00857C00"/>
    <w:rsid w:val="0086656F"/>
    <w:rsid w:val="00C110D1"/>
    <w:rsid w:val="00D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C986"/>
  <w15:chartTrackingRefBased/>
  <w15:docId w15:val="{5D53BF9F-4A22-4B5C-BC11-DC4EF89B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188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ro-RO" w:eastAsia="ro-RO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18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8"/>
  </w:style>
  <w:style w:type="paragraph" w:styleId="Footer">
    <w:name w:val="footer"/>
    <w:basedOn w:val="Normal"/>
    <w:link w:val="FooterChar"/>
    <w:uiPriority w:val="99"/>
    <w:unhideWhenUsed/>
    <w:rsid w:val="005B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8"/>
  </w:style>
  <w:style w:type="character" w:customStyle="1" w:styleId="Heading1Char">
    <w:name w:val="Heading 1 Char"/>
    <w:basedOn w:val="DefaultParagraphFont"/>
    <w:link w:val="Heading1"/>
    <w:uiPriority w:val="9"/>
    <w:rsid w:val="005B4188"/>
    <w:rPr>
      <w:rFonts w:ascii="Cambria" w:eastAsia="Times New Roman" w:hAnsi="Cambria" w:cs="Times New Roman"/>
      <w:b/>
      <w:bCs/>
      <w:sz w:val="28"/>
      <w:szCs w:val="28"/>
      <w:lang w:val="ro-RO" w:eastAsia="ro-RO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B418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1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5B4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5B4188"/>
    <w:rPr>
      <w:sz w:val="28"/>
      <w:lang w:eastAsia="ro-RO"/>
    </w:rPr>
  </w:style>
  <w:style w:type="paragraph" w:styleId="BodyTextIndent">
    <w:name w:val="Body Text Indent"/>
    <w:basedOn w:val="Normal"/>
    <w:link w:val="BodyTextIndentChar"/>
    <w:semiHidden/>
    <w:rsid w:val="005B4188"/>
    <w:pPr>
      <w:spacing w:after="0" w:line="240" w:lineRule="auto"/>
      <w:ind w:left="1800" w:firstLine="720"/>
    </w:pPr>
    <w:rPr>
      <w:sz w:val="28"/>
      <w:lang w:eastAsia="ro-RO"/>
    </w:rPr>
  </w:style>
  <w:style w:type="character" w:customStyle="1" w:styleId="BodyTextIndentChar1">
    <w:name w:val="Body Text Indent Char1"/>
    <w:basedOn w:val="DefaultParagraphFont"/>
    <w:uiPriority w:val="99"/>
    <w:semiHidden/>
    <w:rsid w:val="005B4188"/>
  </w:style>
  <w:style w:type="paragraph" w:customStyle="1" w:styleId="Style1">
    <w:name w:val="Style 1"/>
    <w:basedOn w:val="Normal"/>
    <w:rsid w:val="005B4188"/>
    <w:pPr>
      <w:widowControl w:val="0"/>
      <w:autoSpaceDE w:val="0"/>
      <w:autoSpaceDN w:val="0"/>
      <w:spacing w:after="0" w:line="240" w:lineRule="auto"/>
      <w:ind w:left="288"/>
    </w:pPr>
    <w:rPr>
      <w:rFonts w:ascii="Calibri" w:eastAsia="Calibri" w:hAnsi="Calibri" w:cs="Calibri"/>
      <w:sz w:val="24"/>
      <w:szCs w:val="24"/>
    </w:rPr>
  </w:style>
  <w:style w:type="paragraph" w:customStyle="1" w:styleId="Listparagraf">
    <w:name w:val="Listă paragraf"/>
    <w:basedOn w:val="Normal"/>
    <w:qFormat/>
    <w:rsid w:val="005B418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cp:lastPrinted>2019-06-10T05:57:00Z</cp:lastPrinted>
  <dcterms:created xsi:type="dcterms:W3CDTF">2019-06-06T06:10:00Z</dcterms:created>
  <dcterms:modified xsi:type="dcterms:W3CDTF">2019-06-10T05:57:00Z</dcterms:modified>
</cp:coreProperties>
</file>