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5E0A9" w14:textId="6EDDD9CC" w:rsidR="006743A5" w:rsidRDefault="006743A5" w:rsidP="00C959D4">
      <w:pPr>
        <w:jc w:val="center"/>
        <w:rPr>
          <w:rFonts w:ascii="Times New Roman" w:hAnsi="Times New Roman" w:cs="Times New Roman"/>
          <w:b/>
          <w:sz w:val="24"/>
          <w:szCs w:val="24"/>
          <w:lang w:val="ro-RO"/>
        </w:rPr>
      </w:pPr>
      <w:bookmarkStart w:id="0" w:name="_GoBack"/>
      <w:bookmarkEnd w:id="0"/>
      <w:r>
        <w:rPr>
          <w:rFonts w:ascii="Times New Roman" w:hAnsi="Times New Roman" w:cs="Times New Roman"/>
          <w:b/>
          <w:sz w:val="24"/>
          <w:szCs w:val="24"/>
          <w:lang w:val="ro-RO"/>
        </w:rPr>
        <w:t>Precizări privind noul curriculum pentru educaţia timpurie</w:t>
      </w:r>
    </w:p>
    <w:p w14:paraId="4FF94FA2" w14:textId="77777777" w:rsidR="006743A5" w:rsidRDefault="006743A5" w:rsidP="006743A5">
      <w:pPr>
        <w:rPr>
          <w:rFonts w:ascii="Times New Roman" w:hAnsi="Times New Roman" w:cs="Times New Roman"/>
          <w:b/>
          <w:sz w:val="24"/>
          <w:szCs w:val="24"/>
          <w:lang w:val="ro-RO"/>
        </w:rPr>
      </w:pPr>
    </w:p>
    <w:p w14:paraId="55C41A2B" w14:textId="6F0D33B1" w:rsidR="00FD6ACD" w:rsidRPr="004E4ECF" w:rsidRDefault="00D57D4E" w:rsidP="006743A5">
      <w:pPr>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C959D4" w:rsidRPr="004E4ECF">
        <w:rPr>
          <w:rFonts w:ascii="Times New Roman" w:hAnsi="Times New Roman" w:cs="Times New Roman"/>
          <w:b/>
          <w:sz w:val="24"/>
          <w:szCs w:val="24"/>
          <w:lang w:val="ro-RO"/>
        </w:rPr>
        <w:t>Elemente de noutate ale Curriculumului pentru educație timpurie</w:t>
      </w:r>
      <w:r w:rsidR="00C959D4" w:rsidRPr="004E4ECF">
        <w:rPr>
          <w:rFonts w:ascii="Times New Roman" w:hAnsi="Times New Roman" w:cs="Times New Roman"/>
          <w:sz w:val="24"/>
          <w:szCs w:val="24"/>
          <w:lang w:val="ro-RO"/>
        </w:rPr>
        <w:t>:</w:t>
      </w:r>
    </w:p>
    <w:p w14:paraId="5F2CCBEB" w14:textId="77777777" w:rsidR="00C959D4" w:rsidRDefault="00174298" w:rsidP="00C959D4">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lang w:val="ro-RO"/>
        </w:rPr>
        <w:t xml:space="preserve">Existența </w:t>
      </w:r>
      <w:r w:rsidRPr="004E4ECF">
        <w:rPr>
          <w:rFonts w:ascii="Times New Roman" w:hAnsi="Times New Roman" w:cs="Times New Roman"/>
          <w:sz w:val="24"/>
          <w:szCs w:val="24"/>
          <w:u w:val="single"/>
          <w:lang w:val="ro-RO"/>
        </w:rPr>
        <w:t>unui</w:t>
      </w:r>
      <w:r w:rsidR="00C959D4" w:rsidRPr="004E4ECF">
        <w:rPr>
          <w:rFonts w:ascii="Times New Roman" w:hAnsi="Times New Roman" w:cs="Times New Roman"/>
          <w:sz w:val="24"/>
          <w:szCs w:val="24"/>
          <w:u w:val="single"/>
          <w:lang w:val="ro-RO"/>
        </w:rPr>
        <w:t xml:space="preserve"> cadru coerent </w:t>
      </w:r>
      <w:r w:rsidRPr="004E4ECF">
        <w:rPr>
          <w:rFonts w:ascii="Times New Roman" w:hAnsi="Times New Roman" w:cs="Times New Roman"/>
          <w:sz w:val="24"/>
          <w:szCs w:val="24"/>
          <w:u w:val="single"/>
          <w:lang w:val="ro-RO"/>
        </w:rPr>
        <w:t>de la naștere până la 6 ani</w:t>
      </w:r>
      <w:r w:rsidRPr="004E4ECF">
        <w:rPr>
          <w:rFonts w:ascii="Times New Roman" w:hAnsi="Times New Roman" w:cs="Times New Roman"/>
          <w:sz w:val="24"/>
          <w:szCs w:val="24"/>
          <w:lang w:val="ro-RO"/>
        </w:rPr>
        <w:t xml:space="preserve"> care stimulează dezvoltarea</w:t>
      </w:r>
      <w:r w:rsidR="00C959D4" w:rsidRPr="004E4ECF">
        <w:rPr>
          <w:rFonts w:ascii="Times New Roman" w:hAnsi="Times New Roman" w:cs="Times New Roman"/>
          <w:sz w:val="24"/>
          <w:szCs w:val="24"/>
          <w:lang w:val="ro-RO"/>
        </w:rPr>
        <w:t xml:space="preserve"> copiilor</w:t>
      </w:r>
      <w:r w:rsidRPr="004E4ECF">
        <w:rPr>
          <w:rFonts w:ascii="Times New Roman" w:hAnsi="Times New Roman" w:cs="Times New Roman"/>
          <w:sz w:val="24"/>
          <w:szCs w:val="24"/>
          <w:lang w:val="ro-RO"/>
        </w:rPr>
        <w:t>,</w:t>
      </w:r>
      <w:r w:rsidR="00C959D4" w:rsidRPr="004E4ECF">
        <w:rPr>
          <w:rFonts w:ascii="Times New Roman" w:hAnsi="Times New Roman" w:cs="Times New Roman"/>
          <w:sz w:val="24"/>
          <w:szCs w:val="24"/>
          <w:lang w:val="ro-RO"/>
        </w:rPr>
        <w:t xml:space="preserve"> din punct de vedere fizic, socio-emoțional, cognitiv.</w:t>
      </w:r>
    </w:p>
    <w:p w14:paraId="5497F094" w14:textId="5274CF43" w:rsidR="004E4ECF" w:rsidRDefault="004E4ECF" w:rsidP="004E4ECF">
      <w:pPr>
        <w:pStyle w:val="ListParagraph"/>
        <w:numPr>
          <w:ilvl w:val="0"/>
          <w:numId w:val="1"/>
        </w:numPr>
        <w:spacing w:after="0" w:line="240" w:lineRule="auto"/>
        <w:jc w:val="both"/>
        <w:rPr>
          <w:rFonts w:ascii="Times New Roman" w:hAnsi="Times New Roman"/>
          <w:bCs/>
          <w:iCs/>
          <w:sz w:val="24"/>
          <w:szCs w:val="24"/>
          <w:lang w:val="ro-RO"/>
        </w:rPr>
      </w:pPr>
      <w:r w:rsidRPr="004E4ECF">
        <w:rPr>
          <w:rFonts w:ascii="Times New Roman" w:hAnsi="Times New Roman"/>
          <w:bCs/>
          <w:iCs/>
          <w:sz w:val="24"/>
          <w:szCs w:val="24"/>
          <w:u w:val="single"/>
          <w:lang w:val="ro-RO"/>
        </w:rPr>
        <w:t xml:space="preserve">Axa </w:t>
      </w:r>
      <w:r w:rsidRPr="004E4ECF">
        <w:rPr>
          <w:rFonts w:ascii="Times New Roman" w:hAnsi="Times New Roman"/>
          <w:bCs/>
          <w:iCs/>
          <w:sz w:val="24"/>
          <w:szCs w:val="24"/>
          <w:u w:val="single"/>
          <w:shd w:val="clear" w:color="auto" w:fill="FFFFFF"/>
          <w:lang w:val="ro-RO"/>
        </w:rPr>
        <w:t>Programei</w:t>
      </w:r>
      <w:r w:rsidRPr="004E4ECF">
        <w:rPr>
          <w:rFonts w:ascii="Times New Roman" w:hAnsi="Times New Roman"/>
          <w:bCs/>
          <w:iCs/>
          <w:sz w:val="24"/>
          <w:szCs w:val="24"/>
          <w:shd w:val="clear" w:color="auto" w:fill="FFFFFF"/>
          <w:lang w:val="ro-RO"/>
        </w:rPr>
        <w:t xml:space="preserve"> </w:t>
      </w:r>
      <w:r w:rsidRPr="004E4ECF">
        <w:rPr>
          <w:rFonts w:ascii="Times New Roman" w:hAnsi="Times New Roman"/>
          <w:bCs/>
          <w:iCs/>
          <w:sz w:val="24"/>
          <w:szCs w:val="24"/>
          <w:lang w:val="ro-RO"/>
        </w:rPr>
        <w:t xml:space="preserve">pentru educaţia timpurie </w:t>
      </w:r>
      <w:r>
        <w:rPr>
          <w:rFonts w:ascii="Times New Roman" w:hAnsi="Times New Roman"/>
          <w:bCs/>
          <w:iCs/>
          <w:sz w:val="24"/>
          <w:szCs w:val="24"/>
          <w:lang w:val="ro-RO"/>
        </w:rPr>
        <w:t>constituită din</w:t>
      </w:r>
      <w:r w:rsidRPr="004E4ECF">
        <w:rPr>
          <w:rFonts w:ascii="Times New Roman" w:hAnsi="Times New Roman"/>
          <w:bCs/>
          <w:iCs/>
          <w:sz w:val="24"/>
          <w:szCs w:val="24"/>
          <w:lang w:val="ro-RO"/>
        </w:rPr>
        <w:t xml:space="preserve"> domeniile de dezvoltare – dimensiuni ale dezvoltării – comportamente, ca premise ale competențelor ulterioare.</w:t>
      </w:r>
    </w:p>
    <w:p w14:paraId="63F5416B" w14:textId="77777777" w:rsidR="004E4ECF" w:rsidRPr="004E4ECF" w:rsidRDefault="004E4ECF" w:rsidP="004E4ECF">
      <w:pPr>
        <w:pStyle w:val="ListParagraph"/>
        <w:numPr>
          <w:ilvl w:val="0"/>
          <w:numId w:val="1"/>
        </w:numPr>
        <w:spacing w:after="0" w:line="240" w:lineRule="auto"/>
        <w:jc w:val="both"/>
        <w:rPr>
          <w:rFonts w:ascii="Times New Roman" w:hAnsi="Times New Roman"/>
          <w:bCs/>
          <w:i/>
          <w:iCs/>
          <w:sz w:val="24"/>
          <w:szCs w:val="24"/>
          <w:u w:val="single"/>
          <w:lang w:val="ro-RO"/>
        </w:rPr>
      </w:pPr>
      <w:r>
        <w:rPr>
          <w:rFonts w:ascii="Times New Roman" w:hAnsi="Times New Roman"/>
          <w:bCs/>
          <w:iCs/>
          <w:sz w:val="24"/>
          <w:szCs w:val="24"/>
          <w:u w:val="single"/>
          <w:lang w:val="ro-RO"/>
        </w:rPr>
        <w:t xml:space="preserve">Sintagma </w:t>
      </w:r>
      <w:r w:rsidRPr="004E4ECF">
        <w:rPr>
          <w:rFonts w:ascii="Times New Roman" w:hAnsi="Times New Roman"/>
          <w:bCs/>
          <w:i/>
          <w:iCs/>
          <w:sz w:val="24"/>
          <w:szCs w:val="24"/>
          <w:u w:val="single"/>
          <w:lang w:val="ro-RO"/>
        </w:rPr>
        <w:t>dimensiuni ale dezvoltării</w:t>
      </w:r>
    </w:p>
    <w:p w14:paraId="52DB960A" w14:textId="77777777" w:rsidR="00DF3894" w:rsidRPr="004E4ECF" w:rsidRDefault="00CA2EF2" w:rsidP="00C959D4">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u w:val="single"/>
          <w:lang w:val="ro-RO"/>
        </w:rPr>
        <w:t xml:space="preserve">Programul anual de studiu, </w:t>
      </w:r>
      <w:r w:rsidR="00DF3894" w:rsidRPr="004E4ECF">
        <w:rPr>
          <w:rFonts w:ascii="Times New Roman" w:hAnsi="Times New Roman" w:cs="Times New Roman"/>
          <w:sz w:val="24"/>
          <w:szCs w:val="24"/>
          <w:u w:val="single"/>
          <w:lang w:val="ro-RO"/>
        </w:rPr>
        <w:t>Planul de învățământ și tipurile de activități de învățare</w:t>
      </w:r>
      <w:r w:rsidR="00DF3894" w:rsidRPr="004E4ECF">
        <w:rPr>
          <w:rFonts w:ascii="Times New Roman" w:hAnsi="Times New Roman" w:cs="Times New Roman"/>
          <w:sz w:val="24"/>
          <w:szCs w:val="24"/>
          <w:lang w:val="ro-RO"/>
        </w:rPr>
        <w:t xml:space="preserve"> pentru copiii de la 0 la 3 ani.</w:t>
      </w:r>
    </w:p>
    <w:p w14:paraId="4D17D440" w14:textId="77777777" w:rsidR="00DF3894" w:rsidRPr="004E4ECF" w:rsidRDefault="00DF3894" w:rsidP="00C959D4">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u w:val="single"/>
          <w:lang w:val="ro-RO"/>
        </w:rPr>
        <w:t>Flexibilizarea Planului de învățământ pentru perioada de vârstă cuprinsă între 3 și 6 ani</w:t>
      </w:r>
      <w:r w:rsidRPr="004E4ECF">
        <w:rPr>
          <w:rFonts w:ascii="Times New Roman" w:hAnsi="Times New Roman" w:cs="Times New Roman"/>
          <w:sz w:val="24"/>
          <w:szCs w:val="24"/>
          <w:lang w:val="ro-RO"/>
        </w:rPr>
        <w:t>, astfel încât să favorizeze jocul ca activitate specifică vârstei și să faciliteze învățarea multidimensională, polisenzorială, globală și integrată.</w:t>
      </w:r>
    </w:p>
    <w:p w14:paraId="26367431" w14:textId="2400BE96" w:rsidR="00CA2EF2" w:rsidRPr="004E4ECF" w:rsidRDefault="00CA2EF2" w:rsidP="00CA2EF2">
      <w:pPr>
        <w:pStyle w:val="ListParagraph"/>
        <w:numPr>
          <w:ilvl w:val="0"/>
          <w:numId w:val="1"/>
        </w:numPr>
        <w:spacing w:after="0" w:line="240" w:lineRule="auto"/>
        <w:rPr>
          <w:rFonts w:ascii="Times New Roman" w:hAnsi="Times New Roman" w:cs="Times New Roman"/>
          <w:sz w:val="24"/>
          <w:szCs w:val="24"/>
          <w:u w:val="single"/>
        </w:rPr>
      </w:pPr>
      <w:r w:rsidRPr="004E4ECF">
        <w:rPr>
          <w:rFonts w:ascii="Times New Roman" w:eastAsia="Times New Roman" w:hAnsi="Times New Roman" w:cs="Times New Roman"/>
          <w:sz w:val="24"/>
          <w:szCs w:val="24"/>
          <w:u w:val="single"/>
          <w:lang w:val="ro-RO"/>
        </w:rPr>
        <w:t>Reperele orare</w:t>
      </w:r>
      <w:r w:rsidRPr="004E4ECF">
        <w:rPr>
          <w:rFonts w:ascii="Times New Roman" w:eastAsia="Times New Roman" w:hAnsi="Times New Roman" w:cs="Times New Roman"/>
          <w:sz w:val="24"/>
          <w:szCs w:val="24"/>
          <w:lang w:val="ro-RO"/>
        </w:rPr>
        <w:t xml:space="preserve"> orientative incluse în programul zilnic de activitate</w:t>
      </w:r>
      <w:r w:rsidR="00422537">
        <w:rPr>
          <w:rFonts w:ascii="Times New Roman" w:eastAsia="Times New Roman" w:hAnsi="Times New Roman" w:cs="Times New Roman"/>
          <w:sz w:val="24"/>
          <w:szCs w:val="24"/>
          <w:lang w:val="ro-RO"/>
        </w:rPr>
        <w:t>, cu posibilitatea particularizării acestuia în funcție de nevoile unității, cu acordul CA.</w:t>
      </w:r>
    </w:p>
    <w:p w14:paraId="12144695" w14:textId="77777777" w:rsidR="00DF3894" w:rsidRPr="004E4ECF" w:rsidRDefault="00DF3894" w:rsidP="00C959D4">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u w:val="single"/>
          <w:lang w:val="ro-RO"/>
        </w:rPr>
        <w:t xml:space="preserve">Includerea jocului liber </w:t>
      </w:r>
      <w:r w:rsidRPr="004E4ECF">
        <w:rPr>
          <w:rFonts w:ascii="Times New Roman" w:hAnsi="Times New Roman" w:cs="Times New Roman"/>
          <w:sz w:val="24"/>
          <w:szCs w:val="24"/>
          <w:lang w:val="ro-RO"/>
        </w:rPr>
        <w:t>în programul zilnic de activitate cu copiii.</w:t>
      </w:r>
    </w:p>
    <w:p w14:paraId="2EE4803F" w14:textId="77777777" w:rsidR="00174298" w:rsidRPr="004E4ECF" w:rsidRDefault="00174298" w:rsidP="00174298">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u w:val="single"/>
          <w:lang w:val="ro-RO"/>
        </w:rPr>
        <w:t>Lectura</w:t>
      </w:r>
      <w:r w:rsidR="0050037A">
        <w:rPr>
          <w:rFonts w:ascii="Times New Roman" w:hAnsi="Times New Roman" w:cs="Times New Roman"/>
          <w:sz w:val="24"/>
          <w:szCs w:val="24"/>
          <w:u w:val="single"/>
          <w:lang w:val="ro-RO"/>
        </w:rPr>
        <w:t>,</w:t>
      </w:r>
      <w:r w:rsidRPr="004E4ECF">
        <w:rPr>
          <w:rFonts w:ascii="Times New Roman" w:hAnsi="Times New Roman" w:cs="Times New Roman"/>
          <w:sz w:val="24"/>
          <w:szCs w:val="24"/>
          <w:lang w:val="ro-RO"/>
        </w:rPr>
        <w:t xml:space="preserve"> considerată una dintre cele mai intense, mai educative şi mai răspândite activităţi. Cu cât apropierea copilului de carte se face mai devreme, cu atât mai importante şi mai durabile sunt efectele ei în domeniul limbajului, al comunicării, precum şi în cel al comportamentului şi al socializării.</w:t>
      </w:r>
    </w:p>
    <w:p w14:paraId="0F18BA9F" w14:textId="159FB590" w:rsidR="005C19F1" w:rsidRPr="006743A5" w:rsidRDefault="00174298" w:rsidP="005C19F1">
      <w:pPr>
        <w:pStyle w:val="ListParagraph"/>
        <w:numPr>
          <w:ilvl w:val="0"/>
          <w:numId w:val="1"/>
        </w:numPr>
        <w:jc w:val="both"/>
        <w:rPr>
          <w:rFonts w:ascii="Times New Roman" w:hAnsi="Times New Roman" w:cs="Times New Roman"/>
          <w:b/>
          <w:sz w:val="24"/>
          <w:szCs w:val="24"/>
          <w:lang w:val="ro-RO"/>
        </w:rPr>
      </w:pPr>
      <w:r w:rsidRPr="004E4ECF">
        <w:rPr>
          <w:rFonts w:ascii="Times New Roman" w:hAnsi="Times New Roman" w:cs="Times New Roman"/>
          <w:sz w:val="24"/>
          <w:szCs w:val="24"/>
          <w:u w:val="single"/>
          <w:lang w:val="ro-RO"/>
        </w:rPr>
        <w:t>Activitatea opțională</w:t>
      </w:r>
      <w:r w:rsidRPr="004E4ECF">
        <w:rPr>
          <w:rFonts w:ascii="Times New Roman" w:hAnsi="Times New Roman" w:cs="Times New Roman"/>
          <w:sz w:val="24"/>
          <w:szCs w:val="24"/>
          <w:lang w:val="ro-RO"/>
        </w:rPr>
        <w:t xml:space="preserve"> intră în norma cadrului didactic și i se acordă o plajă orară de 0-1 activitate/săptămână. Programa unei activităţi opţionale poate fi elaborată de educatoare şi, în acest caz, va fi avizată de inspectorul de specialitate sau poate fi aleasă din oferta de programe opționale avizate de MEN sau de ISJ. </w:t>
      </w:r>
    </w:p>
    <w:p w14:paraId="2A70E2AE" w14:textId="1CF0BD02" w:rsidR="006743A5" w:rsidRPr="00D57D4E" w:rsidRDefault="006743A5" w:rsidP="00D57D4E">
      <w:pPr>
        <w:pStyle w:val="ListParagraph"/>
        <w:numPr>
          <w:ilvl w:val="0"/>
          <w:numId w:val="1"/>
        </w:numPr>
        <w:rPr>
          <w:rFonts w:ascii="Times New Roman" w:hAnsi="Times New Roman" w:cs="Times New Roman"/>
          <w:b/>
          <w:color w:val="C00000"/>
          <w:sz w:val="24"/>
          <w:szCs w:val="24"/>
          <w:lang w:val="ro-RO"/>
        </w:rPr>
      </w:pPr>
      <w:proofErr w:type="spellStart"/>
      <w:r w:rsidRPr="000C2B0D">
        <w:rPr>
          <w:rStyle w:val="fontstyle01"/>
          <w:b w:val="0"/>
          <w:color w:val="C00000"/>
          <w:u w:val="single"/>
        </w:rPr>
        <w:t>Stabilirea</w:t>
      </w:r>
      <w:proofErr w:type="spellEnd"/>
      <w:r w:rsidRPr="000C2B0D">
        <w:rPr>
          <w:rStyle w:val="fontstyle01"/>
          <w:b w:val="0"/>
          <w:color w:val="C00000"/>
          <w:u w:val="single"/>
        </w:rPr>
        <w:t xml:space="preserve"> la </w:t>
      </w:r>
      <w:proofErr w:type="spellStart"/>
      <w:r w:rsidRPr="000C2B0D">
        <w:rPr>
          <w:rStyle w:val="fontstyle01"/>
          <w:b w:val="0"/>
          <w:color w:val="C00000"/>
          <w:u w:val="single"/>
        </w:rPr>
        <w:t>nivel</w:t>
      </w:r>
      <w:proofErr w:type="spellEnd"/>
      <w:r w:rsidRPr="000C2B0D">
        <w:rPr>
          <w:rStyle w:val="fontstyle01"/>
          <w:b w:val="0"/>
          <w:color w:val="C00000"/>
          <w:u w:val="single"/>
        </w:rPr>
        <w:t xml:space="preserve"> </w:t>
      </w:r>
      <w:proofErr w:type="spellStart"/>
      <w:r w:rsidRPr="000C2B0D">
        <w:rPr>
          <w:rStyle w:val="fontstyle01"/>
          <w:b w:val="0"/>
          <w:color w:val="C00000"/>
          <w:u w:val="single"/>
        </w:rPr>
        <w:t>judeţean</w:t>
      </w:r>
      <w:proofErr w:type="spellEnd"/>
      <w:r w:rsidRPr="000C2B0D">
        <w:rPr>
          <w:rStyle w:val="fontstyle01"/>
          <w:b w:val="0"/>
          <w:color w:val="C00000"/>
          <w:u w:val="single"/>
        </w:rPr>
        <w:t>/sec</w:t>
      </w:r>
      <w:r w:rsidR="000C2B0D" w:rsidRPr="000C2B0D">
        <w:rPr>
          <w:rStyle w:val="fontstyle01"/>
          <w:b w:val="0"/>
          <w:color w:val="C00000"/>
          <w:u w:val="single"/>
        </w:rPr>
        <w:t>tor</w:t>
      </w:r>
      <w:r w:rsidR="00A42C0C">
        <w:rPr>
          <w:rStyle w:val="fontstyle01"/>
          <w:b w:val="0"/>
          <w:color w:val="C00000"/>
          <w:u w:val="single"/>
        </w:rPr>
        <w:t xml:space="preserve"> </w:t>
      </w:r>
      <w:r w:rsidR="000C2B0D" w:rsidRPr="000C2B0D">
        <w:rPr>
          <w:rStyle w:val="fontstyle01"/>
          <w:b w:val="0"/>
          <w:color w:val="C00000"/>
          <w:u w:val="single"/>
        </w:rPr>
        <w:t xml:space="preserve"> a </w:t>
      </w:r>
      <w:proofErr w:type="spellStart"/>
      <w:r w:rsidR="000C2B0D" w:rsidRPr="000C2B0D">
        <w:rPr>
          <w:rStyle w:val="fontstyle01"/>
          <w:b w:val="0"/>
          <w:color w:val="C00000"/>
          <w:u w:val="single"/>
        </w:rPr>
        <w:t>unei</w:t>
      </w:r>
      <w:proofErr w:type="spellEnd"/>
      <w:r w:rsidR="000C2B0D" w:rsidRPr="000C2B0D">
        <w:rPr>
          <w:rStyle w:val="fontstyle01"/>
          <w:b w:val="0"/>
          <w:color w:val="C00000"/>
          <w:u w:val="single"/>
        </w:rPr>
        <w:t xml:space="preserve"> </w:t>
      </w:r>
      <w:proofErr w:type="spellStart"/>
      <w:r w:rsidR="000C2B0D" w:rsidRPr="000C2B0D">
        <w:rPr>
          <w:rStyle w:val="fontstyle01"/>
          <w:b w:val="0"/>
          <w:color w:val="C00000"/>
          <w:u w:val="single"/>
        </w:rPr>
        <w:t>zile</w:t>
      </w:r>
      <w:proofErr w:type="spellEnd"/>
      <w:r w:rsidR="000C2B0D" w:rsidRPr="000C2B0D">
        <w:rPr>
          <w:rStyle w:val="fontstyle01"/>
          <w:b w:val="0"/>
          <w:color w:val="C00000"/>
          <w:u w:val="single"/>
        </w:rPr>
        <w:t xml:space="preserve"> din </w:t>
      </w:r>
      <w:proofErr w:type="spellStart"/>
      <w:r w:rsidR="000C2B0D" w:rsidRPr="000C2B0D">
        <w:rPr>
          <w:rStyle w:val="fontstyle01"/>
          <w:b w:val="0"/>
          <w:color w:val="C00000"/>
          <w:u w:val="single"/>
        </w:rPr>
        <w:t>săptămână</w:t>
      </w:r>
      <w:proofErr w:type="spellEnd"/>
      <w:r w:rsidR="000C2B0D" w:rsidRPr="000C2B0D">
        <w:rPr>
          <w:rStyle w:val="fontstyle01"/>
          <w:b w:val="0"/>
          <w:color w:val="C00000"/>
          <w:u w:val="single"/>
        </w:rPr>
        <w:t xml:space="preserve">, </w:t>
      </w:r>
      <w:proofErr w:type="spellStart"/>
      <w:r w:rsidR="000C2B0D" w:rsidRPr="000C2B0D">
        <w:rPr>
          <w:rStyle w:val="fontstyle01"/>
          <w:b w:val="0"/>
          <w:color w:val="C00000"/>
          <w:u w:val="single"/>
        </w:rPr>
        <w:t>pentru</w:t>
      </w:r>
      <w:proofErr w:type="spellEnd"/>
      <w:r w:rsidR="000C2B0D" w:rsidRPr="000C2B0D">
        <w:rPr>
          <w:rStyle w:val="fontstyle01"/>
          <w:b w:val="0"/>
          <w:color w:val="C00000"/>
          <w:u w:val="single"/>
        </w:rPr>
        <w:t xml:space="preserve">  </w:t>
      </w:r>
      <w:proofErr w:type="spellStart"/>
      <w:r w:rsidR="000C2B0D" w:rsidRPr="000C2B0D">
        <w:rPr>
          <w:rStyle w:val="fontstyle01"/>
          <w:b w:val="0"/>
          <w:color w:val="C00000"/>
          <w:u w:val="single"/>
        </w:rPr>
        <w:t>cele</w:t>
      </w:r>
      <w:proofErr w:type="spellEnd"/>
      <w:r w:rsidRPr="000C2B0D">
        <w:rPr>
          <w:rStyle w:val="fontstyle01"/>
          <w:b w:val="0"/>
          <w:color w:val="C00000"/>
          <w:u w:val="single"/>
        </w:rPr>
        <w:t xml:space="preserve"> 3 ore</w:t>
      </w:r>
      <w:r w:rsidRPr="000C2B0D">
        <w:rPr>
          <w:rStyle w:val="fontstyle01"/>
          <w:color w:val="C00000"/>
          <w:u w:val="single"/>
        </w:rPr>
        <w:t xml:space="preserve"> </w:t>
      </w:r>
      <w:r w:rsidRPr="000C2B0D">
        <w:rPr>
          <w:rStyle w:val="fontstyle21"/>
          <w:color w:val="C00000"/>
          <w:u w:val="single"/>
        </w:rPr>
        <w:t xml:space="preserve">de </w:t>
      </w:r>
      <w:proofErr w:type="spellStart"/>
      <w:r w:rsidRPr="000C2B0D">
        <w:rPr>
          <w:rStyle w:val="fontstyle21"/>
          <w:color w:val="C00000"/>
          <w:u w:val="single"/>
        </w:rPr>
        <w:t>activitate</w:t>
      </w:r>
      <w:proofErr w:type="spellEnd"/>
      <w:r w:rsidRPr="000C2B0D">
        <w:rPr>
          <w:rStyle w:val="fontstyle21"/>
          <w:color w:val="C00000"/>
          <w:u w:val="single"/>
        </w:rPr>
        <w:t xml:space="preserve"> de </w:t>
      </w:r>
      <w:proofErr w:type="spellStart"/>
      <w:r w:rsidRPr="000C2B0D">
        <w:rPr>
          <w:rStyle w:val="fontstyle21"/>
          <w:color w:val="C00000"/>
          <w:u w:val="single"/>
        </w:rPr>
        <w:t>pregătire</w:t>
      </w:r>
      <w:proofErr w:type="spellEnd"/>
      <w:r w:rsidRPr="000C2B0D">
        <w:rPr>
          <w:rStyle w:val="fontstyle21"/>
          <w:color w:val="C00000"/>
          <w:u w:val="single"/>
        </w:rPr>
        <w:t xml:space="preserve"> </w:t>
      </w:r>
      <w:proofErr w:type="spellStart"/>
      <w:r w:rsidRPr="000C2B0D">
        <w:rPr>
          <w:rStyle w:val="fontstyle21"/>
          <w:color w:val="C00000"/>
          <w:u w:val="single"/>
        </w:rPr>
        <w:t>metodico-științifică</w:t>
      </w:r>
      <w:proofErr w:type="spellEnd"/>
      <w:r w:rsidRPr="000C2B0D">
        <w:rPr>
          <w:rStyle w:val="fontstyle21"/>
          <w:color w:val="C00000"/>
          <w:u w:val="single"/>
        </w:rPr>
        <w:t xml:space="preserve"> </w:t>
      </w:r>
      <w:r w:rsidRPr="000C2B0D">
        <w:rPr>
          <w:rStyle w:val="fontstyle21"/>
          <w:color w:val="C00000"/>
        </w:rPr>
        <w:t xml:space="preserve">care </w:t>
      </w:r>
      <w:proofErr w:type="spellStart"/>
      <w:r w:rsidRPr="000C2B0D">
        <w:rPr>
          <w:rStyle w:val="fontstyle21"/>
          <w:color w:val="C00000"/>
        </w:rPr>
        <w:t>vor</w:t>
      </w:r>
      <w:proofErr w:type="spellEnd"/>
      <w:r w:rsidRPr="000C2B0D">
        <w:rPr>
          <w:rStyle w:val="fontstyle21"/>
          <w:color w:val="C00000"/>
        </w:rPr>
        <w:t xml:space="preserve"> fi</w:t>
      </w:r>
      <w:r w:rsidRPr="000C2B0D">
        <w:rPr>
          <w:color w:val="C00000"/>
        </w:rPr>
        <w:t xml:space="preserve"> </w:t>
      </w:r>
      <w:proofErr w:type="spellStart"/>
      <w:r w:rsidRPr="000C2B0D">
        <w:rPr>
          <w:rStyle w:val="fontstyle21"/>
          <w:color w:val="C00000"/>
        </w:rPr>
        <w:t>desfășurate</w:t>
      </w:r>
      <w:proofErr w:type="spellEnd"/>
      <w:r w:rsidRPr="000C2B0D">
        <w:rPr>
          <w:rStyle w:val="fontstyle21"/>
          <w:b/>
          <w:color w:val="C00000"/>
        </w:rPr>
        <w:t xml:space="preserve"> </w:t>
      </w:r>
      <w:proofErr w:type="spellStart"/>
      <w:r w:rsidRPr="000C2B0D">
        <w:rPr>
          <w:rStyle w:val="fontstyle01"/>
          <w:b w:val="0"/>
          <w:color w:val="C00000"/>
        </w:rPr>
        <w:t>în</w:t>
      </w:r>
      <w:proofErr w:type="spellEnd"/>
      <w:r w:rsidRPr="000C2B0D">
        <w:rPr>
          <w:rStyle w:val="fontstyle01"/>
          <w:b w:val="0"/>
          <w:color w:val="C00000"/>
        </w:rPr>
        <w:t xml:space="preserve"> </w:t>
      </w:r>
      <w:proofErr w:type="spellStart"/>
      <w:r w:rsidRPr="000C2B0D">
        <w:rPr>
          <w:rStyle w:val="fontstyle01"/>
          <w:b w:val="0"/>
          <w:color w:val="C00000"/>
        </w:rPr>
        <w:t>instituția</w:t>
      </w:r>
      <w:proofErr w:type="spellEnd"/>
      <w:r w:rsidRPr="000C2B0D">
        <w:rPr>
          <w:rStyle w:val="fontstyle01"/>
          <w:b w:val="0"/>
          <w:color w:val="C00000"/>
        </w:rPr>
        <w:t xml:space="preserve"> de </w:t>
      </w:r>
      <w:proofErr w:type="spellStart"/>
      <w:r w:rsidRPr="000C2B0D">
        <w:rPr>
          <w:rStyle w:val="fontstyle01"/>
          <w:b w:val="0"/>
          <w:color w:val="C00000"/>
        </w:rPr>
        <w:t>învățământ</w:t>
      </w:r>
      <w:proofErr w:type="spellEnd"/>
    </w:p>
    <w:p w14:paraId="439A1C6C" w14:textId="274941E5" w:rsidR="005C19F1" w:rsidRPr="00960EAE" w:rsidRDefault="004E4ECF" w:rsidP="00960EAE">
      <w:pPr>
        <w:pStyle w:val="ListParagraph"/>
        <w:numPr>
          <w:ilvl w:val="0"/>
          <w:numId w:val="1"/>
        </w:numPr>
        <w:jc w:val="both"/>
        <w:rPr>
          <w:rFonts w:ascii="Times New Roman" w:hAnsi="Times New Roman" w:cs="Times New Roman"/>
          <w:b/>
          <w:sz w:val="24"/>
          <w:szCs w:val="24"/>
          <w:u w:val="single"/>
          <w:lang w:val="ro-RO"/>
        </w:rPr>
      </w:pPr>
      <w:r>
        <w:rPr>
          <w:rFonts w:ascii="Times New Roman" w:hAnsi="Times New Roman" w:cs="Times New Roman"/>
          <w:sz w:val="24"/>
          <w:szCs w:val="24"/>
          <w:shd w:val="clear" w:color="auto" w:fill="FFFFFF"/>
          <w:lang w:val="ro-RO"/>
        </w:rPr>
        <w:t xml:space="preserve">Posibilitatea utilizării (fără a fi obligatorie) a </w:t>
      </w:r>
      <w:r>
        <w:rPr>
          <w:rFonts w:ascii="Times New Roman" w:hAnsi="Times New Roman" w:cs="Times New Roman"/>
          <w:sz w:val="24"/>
          <w:szCs w:val="24"/>
          <w:u w:val="single"/>
          <w:shd w:val="clear" w:color="auto" w:fill="FFFFFF"/>
          <w:lang w:val="ro-RO"/>
        </w:rPr>
        <w:t>m</w:t>
      </w:r>
      <w:r w:rsidRPr="004E4ECF">
        <w:rPr>
          <w:rFonts w:ascii="Times New Roman" w:hAnsi="Times New Roman" w:cs="Times New Roman"/>
          <w:sz w:val="24"/>
          <w:szCs w:val="24"/>
          <w:u w:val="single"/>
          <w:shd w:val="clear" w:color="auto" w:fill="FFFFFF"/>
          <w:lang w:val="ro-RO"/>
        </w:rPr>
        <w:t>etod</w:t>
      </w:r>
      <w:r>
        <w:rPr>
          <w:rFonts w:ascii="Times New Roman" w:hAnsi="Times New Roman" w:cs="Times New Roman"/>
          <w:sz w:val="24"/>
          <w:szCs w:val="24"/>
          <w:u w:val="single"/>
          <w:shd w:val="clear" w:color="auto" w:fill="FFFFFF"/>
          <w:lang w:val="ro-RO"/>
        </w:rPr>
        <w:t>ei</w:t>
      </w:r>
      <w:r w:rsidRPr="004E4ECF">
        <w:rPr>
          <w:rFonts w:ascii="Times New Roman" w:hAnsi="Times New Roman" w:cs="Times New Roman"/>
          <w:sz w:val="24"/>
          <w:szCs w:val="24"/>
          <w:u w:val="single"/>
          <w:shd w:val="clear" w:color="auto" w:fill="FFFFFF"/>
          <w:lang w:val="ro-RO"/>
        </w:rPr>
        <w:t xml:space="preserve"> CLIL (Content and Language Integrated Learning), </w:t>
      </w:r>
      <w:r w:rsidRPr="004E4ECF">
        <w:rPr>
          <w:rFonts w:ascii="Times New Roman" w:hAnsi="Times New Roman" w:cs="Times New Roman"/>
          <w:sz w:val="24"/>
          <w:szCs w:val="24"/>
          <w:u w:val="single"/>
          <w:lang w:val="ro-RO"/>
        </w:rPr>
        <w:t>proiecte</w:t>
      </w:r>
      <w:r>
        <w:rPr>
          <w:rFonts w:ascii="Times New Roman" w:hAnsi="Times New Roman" w:cs="Times New Roman"/>
          <w:sz w:val="24"/>
          <w:szCs w:val="24"/>
          <w:u w:val="single"/>
          <w:lang w:val="ro-RO"/>
        </w:rPr>
        <w:t>lor</w:t>
      </w:r>
      <w:r w:rsidRPr="004E4ECF">
        <w:rPr>
          <w:rFonts w:ascii="Times New Roman" w:hAnsi="Times New Roman" w:cs="Times New Roman"/>
          <w:sz w:val="24"/>
          <w:szCs w:val="24"/>
          <w:u w:val="single"/>
          <w:lang w:val="ro-RO"/>
        </w:rPr>
        <w:t xml:space="preserve"> / parteneriate</w:t>
      </w:r>
      <w:r>
        <w:rPr>
          <w:rFonts w:ascii="Times New Roman" w:hAnsi="Times New Roman" w:cs="Times New Roman"/>
          <w:sz w:val="24"/>
          <w:szCs w:val="24"/>
          <w:u w:val="single"/>
          <w:lang w:val="ro-RO"/>
        </w:rPr>
        <w:t>lor</w:t>
      </w:r>
      <w:r w:rsidRPr="004E4ECF">
        <w:rPr>
          <w:rFonts w:ascii="Times New Roman" w:hAnsi="Times New Roman" w:cs="Times New Roman"/>
          <w:sz w:val="24"/>
          <w:szCs w:val="24"/>
          <w:u w:val="single"/>
          <w:lang w:val="ro-RO"/>
        </w:rPr>
        <w:t xml:space="preserve"> cu alte instituții similare din alte țări</w:t>
      </w:r>
      <w:r w:rsidRPr="004E4ECF">
        <w:rPr>
          <w:rFonts w:ascii="Times New Roman" w:hAnsi="Times New Roman" w:cs="Times New Roman"/>
          <w:sz w:val="24"/>
          <w:szCs w:val="24"/>
          <w:lang w:val="ro-RO"/>
        </w:rPr>
        <w:t xml:space="preserve"> </w:t>
      </w:r>
      <w:r w:rsidR="00D03A29">
        <w:rPr>
          <w:rFonts w:ascii="Times New Roman" w:hAnsi="Times New Roman" w:cs="Times New Roman"/>
          <w:sz w:val="24"/>
          <w:szCs w:val="24"/>
          <w:lang w:val="ro-RO"/>
        </w:rPr>
        <w:t xml:space="preserve">, </w:t>
      </w:r>
      <w:r w:rsidRPr="004E4ECF">
        <w:rPr>
          <w:rFonts w:ascii="Times New Roman" w:hAnsi="Times New Roman" w:cs="Times New Roman"/>
          <w:sz w:val="24"/>
          <w:szCs w:val="24"/>
          <w:lang w:val="ro-RO"/>
        </w:rPr>
        <w:t>de tipul parteneriatelor eTwinning</w:t>
      </w:r>
      <w:r w:rsidR="00D03A29">
        <w:rPr>
          <w:rFonts w:ascii="Times New Roman" w:hAnsi="Times New Roman" w:cs="Times New Roman"/>
          <w:sz w:val="24"/>
          <w:szCs w:val="24"/>
          <w:lang w:val="ro-RO"/>
        </w:rPr>
        <w:t>,</w:t>
      </w:r>
      <w:r w:rsidRPr="004E4ECF">
        <w:rPr>
          <w:rFonts w:ascii="Times New Roman" w:hAnsi="Times New Roman" w:cs="Times New Roman"/>
          <w:sz w:val="24"/>
          <w:szCs w:val="24"/>
          <w:shd w:val="clear" w:color="auto" w:fill="FFFFFF"/>
          <w:lang w:val="ro-RO"/>
        </w:rPr>
        <w:t xml:space="preserve"> pentru încurajarea studiului limbilor străine</w:t>
      </w:r>
      <w:r w:rsidR="00D03A29">
        <w:rPr>
          <w:rFonts w:ascii="Times New Roman" w:hAnsi="Times New Roman" w:cs="Times New Roman"/>
          <w:sz w:val="24"/>
          <w:szCs w:val="24"/>
          <w:shd w:val="clear" w:color="auto" w:fill="FFFFFF"/>
          <w:lang w:val="ro-RO"/>
        </w:rPr>
        <w:t>.</w:t>
      </w:r>
    </w:p>
    <w:p w14:paraId="0A4125A4" w14:textId="2165C8FA" w:rsidR="00174298" w:rsidRPr="00D57D4E" w:rsidRDefault="00D57D4E" w:rsidP="00D57D4E">
      <w:pP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174298" w:rsidRPr="00D57D4E">
        <w:rPr>
          <w:rFonts w:ascii="Times New Roman" w:hAnsi="Times New Roman" w:cs="Times New Roman"/>
          <w:b/>
          <w:sz w:val="24"/>
          <w:szCs w:val="24"/>
          <w:lang w:val="ro-RO"/>
        </w:rPr>
        <w:t>Elemente de continuitate între vechiul și actualul Curriculum:</w:t>
      </w:r>
    </w:p>
    <w:p w14:paraId="004DC638" w14:textId="77777777" w:rsidR="00D5472D" w:rsidRPr="004E4ECF" w:rsidRDefault="00D5472D" w:rsidP="00CA2EF2">
      <w:pPr>
        <w:pStyle w:val="NoSpacing"/>
        <w:numPr>
          <w:ilvl w:val="0"/>
          <w:numId w:val="6"/>
        </w:numPr>
        <w:jc w:val="both"/>
        <w:rPr>
          <w:rFonts w:ascii="Times New Roman" w:hAnsi="Times New Roman" w:cs="Times New Roman"/>
          <w:sz w:val="24"/>
          <w:szCs w:val="24"/>
          <w:u w:val="single"/>
          <w:lang w:val="ro-RO"/>
        </w:rPr>
      </w:pPr>
      <w:r w:rsidRPr="004E4ECF">
        <w:rPr>
          <w:rFonts w:ascii="Times New Roman" w:hAnsi="Times New Roman" w:cs="Times New Roman"/>
          <w:sz w:val="24"/>
          <w:szCs w:val="24"/>
          <w:u w:val="single"/>
          <w:lang w:val="ro-RO"/>
        </w:rPr>
        <w:t>Menținerea aceluiași sistem de referință:</w:t>
      </w:r>
      <w:r w:rsidRPr="004E4ECF">
        <w:rPr>
          <w:rFonts w:ascii="Times New Roman" w:hAnsi="Times New Roman" w:cs="Times New Roman"/>
          <w:sz w:val="24"/>
          <w:szCs w:val="24"/>
          <w:lang w:val="ro-RO"/>
        </w:rPr>
        <w:t xml:space="preserve"> legislația europeană în vigoare, studiile în domeniu, Reperele Fundamentale în Dezvoltarea și Învățarea Timpurie (RFIDT)</w:t>
      </w:r>
    </w:p>
    <w:p w14:paraId="42BA0A51" w14:textId="77777777" w:rsidR="00D5472D" w:rsidRPr="004E4ECF" w:rsidRDefault="00DF3894" w:rsidP="00CA2EF2">
      <w:pPr>
        <w:pStyle w:val="NoSpacing"/>
        <w:numPr>
          <w:ilvl w:val="0"/>
          <w:numId w:val="6"/>
        </w:numPr>
        <w:jc w:val="both"/>
        <w:rPr>
          <w:rFonts w:ascii="Times New Roman" w:hAnsi="Times New Roman" w:cs="Times New Roman"/>
          <w:sz w:val="24"/>
          <w:szCs w:val="24"/>
          <w:u w:val="single"/>
          <w:lang w:val="ro-RO"/>
        </w:rPr>
      </w:pPr>
      <w:r w:rsidRPr="004E4ECF">
        <w:rPr>
          <w:rFonts w:ascii="Times New Roman" w:hAnsi="Times New Roman" w:cs="Times New Roman"/>
          <w:sz w:val="24"/>
          <w:szCs w:val="24"/>
          <w:u w:val="single"/>
          <w:lang w:val="ro-RO" w:eastAsia="ro-RO"/>
        </w:rPr>
        <w:t>Corelarea cu legislaţia națională în vigoare</w:t>
      </w:r>
      <w:r w:rsidRPr="004E4ECF">
        <w:rPr>
          <w:rFonts w:ascii="Times New Roman" w:hAnsi="Times New Roman" w:cs="Times New Roman"/>
          <w:sz w:val="24"/>
          <w:szCs w:val="24"/>
          <w:lang w:val="ro-RO" w:eastAsia="ro-RO"/>
        </w:rPr>
        <w:t>, îndeosebi cu prevederile care vizează domeniul educaţiei timpurii</w:t>
      </w:r>
    </w:p>
    <w:p w14:paraId="762A9333" w14:textId="77777777" w:rsidR="00DF3894" w:rsidRPr="004E4ECF" w:rsidRDefault="00DF3894" w:rsidP="00CA2EF2">
      <w:pPr>
        <w:pStyle w:val="NoSpacing"/>
        <w:numPr>
          <w:ilvl w:val="0"/>
          <w:numId w:val="6"/>
        </w:numPr>
        <w:jc w:val="both"/>
        <w:rPr>
          <w:rFonts w:ascii="Times New Roman" w:hAnsi="Times New Roman" w:cs="Times New Roman"/>
          <w:sz w:val="24"/>
          <w:szCs w:val="24"/>
          <w:u w:val="single"/>
          <w:lang w:val="ro-RO"/>
        </w:rPr>
      </w:pPr>
      <w:r w:rsidRPr="004E4ECF">
        <w:rPr>
          <w:rFonts w:ascii="Times New Roman" w:eastAsia="Times New Roman" w:hAnsi="Times New Roman" w:cs="Times New Roman"/>
          <w:sz w:val="24"/>
          <w:szCs w:val="24"/>
          <w:u w:val="single"/>
          <w:lang w:val="ro-RO"/>
        </w:rPr>
        <w:t>Programul anual de studiu</w:t>
      </w:r>
      <w:r w:rsidRPr="004E4ECF">
        <w:rPr>
          <w:rFonts w:ascii="Times New Roman" w:eastAsia="Times New Roman" w:hAnsi="Times New Roman" w:cs="Times New Roman"/>
          <w:sz w:val="24"/>
          <w:szCs w:val="24"/>
          <w:lang w:val="ro-RO"/>
        </w:rPr>
        <w:t xml:space="preserve"> organiza</w:t>
      </w:r>
      <w:r w:rsidR="00CA2EF2" w:rsidRPr="004E4ECF">
        <w:rPr>
          <w:rFonts w:ascii="Times New Roman" w:eastAsia="Times New Roman" w:hAnsi="Times New Roman" w:cs="Times New Roman"/>
          <w:sz w:val="24"/>
          <w:szCs w:val="24"/>
          <w:lang w:val="ro-RO"/>
        </w:rPr>
        <w:t>t</w:t>
      </w:r>
      <w:r w:rsidRPr="004E4ECF">
        <w:rPr>
          <w:rFonts w:ascii="Times New Roman" w:eastAsia="Times New Roman" w:hAnsi="Times New Roman" w:cs="Times New Roman"/>
          <w:sz w:val="24"/>
          <w:szCs w:val="24"/>
          <w:lang w:val="ro-RO"/>
        </w:rPr>
        <w:t xml:space="preserve"> în jurul a şase </w:t>
      </w:r>
      <w:r w:rsidR="00CA2EF2" w:rsidRPr="004E4ECF">
        <w:rPr>
          <w:rFonts w:ascii="Times New Roman" w:eastAsia="Times New Roman" w:hAnsi="Times New Roman" w:cs="Times New Roman"/>
          <w:sz w:val="24"/>
          <w:szCs w:val="24"/>
          <w:lang w:val="ro-RO"/>
        </w:rPr>
        <w:t>teme de integrare curriculară</w:t>
      </w:r>
      <w:r w:rsidRPr="004E4ECF">
        <w:rPr>
          <w:rFonts w:ascii="Times New Roman" w:eastAsia="Times New Roman" w:hAnsi="Times New Roman" w:cs="Times New Roman"/>
          <w:sz w:val="24"/>
          <w:szCs w:val="24"/>
          <w:lang w:val="ro-RO"/>
        </w:rPr>
        <w:t xml:space="preserve"> </w:t>
      </w:r>
      <w:r w:rsidRPr="004E4ECF">
        <w:rPr>
          <w:rFonts w:ascii="Times New Roman" w:eastAsia="Times New Roman" w:hAnsi="Times New Roman" w:cs="Times New Roman"/>
          <w:bCs/>
          <w:i/>
          <w:iCs/>
          <w:sz w:val="24"/>
          <w:szCs w:val="24"/>
          <w:lang w:val="ro-RO"/>
        </w:rPr>
        <w:t xml:space="preserve">Cine sunt/ suntem?, Când, cum şi de ce se întâmplă?, Cum este, a fost şi va fi aici pe pământ?, Cine şi cum planifică/organizează o activitate?, Cum exprimăm ceea ce simţim? </w:t>
      </w:r>
      <w:r w:rsidRPr="004E4ECF">
        <w:rPr>
          <w:rFonts w:ascii="Times New Roman" w:eastAsia="Times New Roman" w:hAnsi="Times New Roman" w:cs="Times New Roman"/>
          <w:bCs/>
          <w:sz w:val="24"/>
          <w:szCs w:val="24"/>
          <w:lang w:val="ro-RO"/>
        </w:rPr>
        <w:t>şi</w:t>
      </w:r>
      <w:r w:rsidRPr="004E4ECF">
        <w:rPr>
          <w:rFonts w:ascii="Times New Roman" w:eastAsia="Times New Roman" w:hAnsi="Times New Roman" w:cs="Times New Roman"/>
          <w:bCs/>
          <w:i/>
          <w:iCs/>
          <w:sz w:val="24"/>
          <w:szCs w:val="24"/>
          <w:lang w:val="ro-RO"/>
        </w:rPr>
        <w:t xml:space="preserve"> Ce şi cum vreau să fiu?</w:t>
      </w:r>
    </w:p>
    <w:p w14:paraId="5A5E0895" w14:textId="77777777" w:rsidR="004E4ECF" w:rsidRPr="004E4ECF" w:rsidRDefault="004E4ECF" w:rsidP="00CA2EF2">
      <w:pPr>
        <w:pStyle w:val="NoSpacing"/>
        <w:numPr>
          <w:ilvl w:val="0"/>
          <w:numId w:val="6"/>
        </w:numPr>
        <w:jc w:val="both"/>
        <w:rPr>
          <w:rFonts w:ascii="Times New Roman" w:hAnsi="Times New Roman" w:cs="Times New Roman"/>
          <w:sz w:val="24"/>
          <w:szCs w:val="24"/>
          <w:u w:val="single"/>
          <w:lang w:val="ro-RO"/>
        </w:rPr>
      </w:pPr>
      <w:r w:rsidRPr="004E4ECF">
        <w:rPr>
          <w:rFonts w:ascii="Times New Roman" w:eastAsia="Times New Roman" w:hAnsi="Times New Roman"/>
          <w:sz w:val="24"/>
          <w:szCs w:val="24"/>
          <w:u w:val="single"/>
          <w:lang w:val="ro-RO"/>
        </w:rPr>
        <w:t>Domeniile de dezvoltare</w:t>
      </w:r>
      <w:r w:rsidRPr="009A060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ca repere</w:t>
      </w:r>
      <w:r w:rsidRPr="009A0608">
        <w:rPr>
          <w:rFonts w:ascii="Times New Roman" w:eastAsia="Times New Roman" w:hAnsi="Times New Roman"/>
          <w:sz w:val="24"/>
          <w:szCs w:val="24"/>
          <w:lang w:val="ro-RO"/>
        </w:rPr>
        <w:t xml:space="preserve"> pedagogice esenţiale pentru a realiza individualizarea educaţiei şi a învăţării</w:t>
      </w:r>
    </w:p>
    <w:p w14:paraId="647C1C1C" w14:textId="77777777" w:rsidR="0050037A" w:rsidRPr="0050037A" w:rsidRDefault="00CA2EF2" w:rsidP="00A476C7">
      <w:pPr>
        <w:pStyle w:val="ListParagraph"/>
        <w:numPr>
          <w:ilvl w:val="0"/>
          <w:numId w:val="6"/>
        </w:numPr>
        <w:spacing w:after="0" w:line="240" w:lineRule="auto"/>
        <w:jc w:val="both"/>
        <w:rPr>
          <w:rFonts w:ascii="Times New Roman" w:hAnsi="Times New Roman" w:cs="Times New Roman"/>
          <w:sz w:val="24"/>
          <w:szCs w:val="24"/>
          <w:u w:val="single"/>
          <w:lang w:val="ro-RO"/>
        </w:rPr>
      </w:pPr>
      <w:r w:rsidRPr="0050037A">
        <w:rPr>
          <w:rFonts w:ascii="Times New Roman" w:eastAsia="Times New Roman" w:hAnsi="Times New Roman" w:cs="Times New Roman"/>
          <w:sz w:val="24"/>
          <w:szCs w:val="24"/>
          <w:u w:val="single"/>
          <w:lang w:val="ro-RO"/>
        </w:rPr>
        <w:t>Programul zilnic</w:t>
      </w:r>
      <w:r w:rsidRPr="0050037A">
        <w:rPr>
          <w:rFonts w:ascii="Times New Roman" w:eastAsia="Times New Roman" w:hAnsi="Times New Roman" w:cs="Times New Roman"/>
          <w:sz w:val="24"/>
          <w:szCs w:val="24"/>
          <w:lang w:val="ro-RO"/>
        </w:rPr>
        <w:t xml:space="preserve"> </w:t>
      </w:r>
      <w:r w:rsidR="004E4ECF" w:rsidRPr="0050037A">
        <w:rPr>
          <w:rFonts w:ascii="Times New Roman" w:eastAsia="Times New Roman" w:hAnsi="Times New Roman" w:cs="Times New Roman"/>
          <w:sz w:val="24"/>
          <w:szCs w:val="24"/>
          <w:lang w:val="ro-RO"/>
        </w:rPr>
        <w:t>de activitate</w:t>
      </w:r>
      <w:r w:rsidR="00D03A29" w:rsidRPr="0050037A">
        <w:rPr>
          <w:rFonts w:ascii="Times New Roman" w:eastAsia="Times New Roman" w:hAnsi="Times New Roman" w:cs="Times New Roman"/>
          <w:sz w:val="24"/>
          <w:szCs w:val="24"/>
          <w:lang w:val="ro-RO"/>
        </w:rPr>
        <w:t xml:space="preserve"> </w:t>
      </w:r>
    </w:p>
    <w:p w14:paraId="084F522A" w14:textId="77777777" w:rsidR="00D03A29" w:rsidRPr="0050037A" w:rsidRDefault="00D03A29" w:rsidP="00A476C7">
      <w:pPr>
        <w:pStyle w:val="ListParagraph"/>
        <w:numPr>
          <w:ilvl w:val="0"/>
          <w:numId w:val="6"/>
        </w:numPr>
        <w:spacing w:after="0" w:line="240" w:lineRule="auto"/>
        <w:jc w:val="both"/>
        <w:rPr>
          <w:rFonts w:ascii="Times New Roman" w:hAnsi="Times New Roman" w:cs="Times New Roman"/>
          <w:sz w:val="24"/>
          <w:szCs w:val="24"/>
          <w:u w:val="single"/>
          <w:lang w:val="ro-RO"/>
        </w:rPr>
      </w:pPr>
      <w:r w:rsidRPr="0050037A">
        <w:rPr>
          <w:rFonts w:ascii="Times New Roman" w:eastAsia="Times New Roman" w:hAnsi="Times New Roman" w:cs="Times New Roman"/>
          <w:sz w:val="24"/>
          <w:szCs w:val="24"/>
          <w:u w:val="single"/>
          <w:lang w:val="ro-RO"/>
        </w:rPr>
        <w:t>Tipurile de activități (ALA, ADE, ADP) și cele cinci domenii experiențiale</w:t>
      </w:r>
    </w:p>
    <w:p w14:paraId="660FCFA0" w14:textId="77777777" w:rsidR="00174298" w:rsidRPr="004E4ECF" w:rsidRDefault="00174298" w:rsidP="00CA2EF2">
      <w:pPr>
        <w:pStyle w:val="NoSpacing"/>
        <w:numPr>
          <w:ilvl w:val="0"/>
          <w:numId w:val="6"/>
        </w:numPr>
        <w:rPr>
          <w:rFonts w:ascii="Times New Roman" w:hAnsi="Times New Roman" w:cs="Times New Roman"/>
          <w:sz w:val="24"/>
          <w:szCs w:val="24"/>
          <w:u w:val="single"/>
          <w:lang w:val="ro-RO"/>
        </w:rPr>
      </w:pPr>
      <w:r w:rsidRPr="004E4ECF">
        <w:rPr>
          <w:rFonts w:ascii="Times New Roman" w:hAnsi="Times New Roman" w:cs="Times New Roman"/>
          <w:sz w:val="24"/>
          <w:szCs w:val="24"/>
          <w:u w:val="single"/>
          <w:lang w:val="ro-RO"/>
        </w:rPr>
        <w:t>Abordarea integrată a activităților</w:t>
      </w:r>
    </w:p>
    <w:p w14:paraId="079D1A13" w14:textId="77777777" w:rsidR="00174298" w:rsidRPr="004E4ECF" w:rsidRDefault="00174298" w:rsidP="00CA2EF2">
      <w:pPr>
        <w:pStyle w:val="NoSpacing"/>
        <w:numPr>
          <w:ilvl w:val="0"/>
          <w:numId w:val="6"/>
        </w:numPr>
        <w:rPr>
          <w:rFonts w:ascii="Times New Roman" w:hAnsi="Times New Roman" w:cs="Times New Roman"/>
          <w:sz w:val="24"/>
          <w:szCs w:val="24"/>
          <w:u w:val="single"/>
          <w:lang w:val="ro-RO"/>
        </w:rPr>
      </w:pPr>
      <w:r w:rsidRPr="004E4ECF">
        <w:rPr>
          <w:rFonts w:ascii="Times New Roman" w:hAnsi="Times New Roman" w:cs="Times New Roman"/>
          <w:sz w:val="24"/>
          <w:szCs w:val="24"/>
          <w:u w:val="single"/>
          <w:lang w:val="ro-RO"/>
        </w:rPr>
        <w:t>Lucrul pe proiecte tematice</w:t>
      </w:r>
    </w:p>
    <w:p w14:paraId="30FE026D" w14:textId="77777777" w:rsidR="00174298" w:rsidRPr="004E4ECF" w:rsidRDefault="009C2DE4" w:rsidP="00174298">
      <w:pPr>
        <w:pStyle w:val="ListParagraph"/>
        <w:numPr>
          <w:ilvl w:val="0"/>
          <w:numId w:val="1"/>
        </w:numPr>
        <w:jc w:val="both"/>
        <w:rPr>
          <w:rFonts w:ascii="Times New Roman" w:hAnsi="Times New Roman" w:cs="Times New Roman"/>
          <w:sz w:val="24"/>
          <w:szCs w:val="24"/>
          <w:u w:val="single"/>
          <w:lang w:val="ro-RO"/>
        </w:rPr>
      </w:pPr>
      <w:r w:rsidRPr="004E4ECF">
        <w:rPr>
          <w:rFonts w:ascii="Times New Roman" w:hAnsi="Times New Roman" w:cs="Times New Roman"/>
          <w:sz w:val="24"/>
          <w:szCs w:val="24"/>
          <w:lang w:val="ro-RO"/>
        </w:rPr>
        <w:t>Existența zilnică, obligatorie, a</w:t>
      </w:r>
      <w:r w:rsidR="00174298" w:rsidRPr="004E4ECF">
        <w:rPr>
          <w:rFonts w:ascii="Times New Roman" w:hAnsi="Times New Roman" w:cs="Times New Roman"/>
          <w:sz w:val="24"/>
          <w:szCs w:val="24"/>
          <w:lang w:val="ro-RO"/>
        </w:rPr>
        <w:t xml:space="preserve"> </w:t>
      </w:r>
      <w:r w:rsidRPr="004E4ECF">
        <w:rPr>
          <w:rFonts w:ascii="Times New Roman" w:hAnsi="Times New Roman" w:cs="Times New Roman"/>
          <w:sz w:val="24"/>
          <w:szCs w:val="24"/>
          <w:u w:val="single"/>
          <w:lang w:val="ro-RO"/>
        </w:rPr>
        <w:t>cel puţin unei</w:t>
      </w:r>
      <w:r w:rsidR="00174298" w:rsidRPr="004E4ECF">
        <w:rPr>
          <w:rFonts w:ascii="Times New Roman" w:hAnsi="Times New Roman" w:cs="Times New Roman"/>
          <w:sz w:val="24"/>
          <w:szCs w:val="24"/>
          <w:u w:val="single"/>
          <w:lang w:val="ro-RO"/>
        </w:rPr>
        <w:t xml:space="preserve"> activit</w:t>
      </w:r>
      <w:r w:rsidRPr="004E4ECF">
        <w:rPr>
          <w:rFonts w:ascii="Times New Roman" w:hAnsi="Times New Roman" w:cs="Times New Roman"/>
          <w:sz w:val="24"/>
          <w:szCs w:val="24"/>
          <w:u w:val="single"/>
          <w:lang w:val="ro-RO"/>
        </w:rPr>
        <w:t>ăți</w:t>
      </w:r>
      <w:r w:rsidR="00174298" w:rsidRPr="004E4ECF">
        <w:rPr>
          <w:rFonts w:ascii="Times New Roman" w:hAnsi="Times New Roman" w:cs="Times New Roman"/>
          <w:sz w:val="24"/>
          <w:szCs w:val="24"/>
          <w:u w:val="single"/>
          <w:lang w:val="ro-RO"/>
        </w:rPr>
        <w:t xml:space="preserve"> sau </w:t>
      </w:r>
      <w:r w:rsidRPr="004E4ECF">
        <w:rPr>
          <w:rFonts w:ascii="Times New Roman" w:hAnsi="Times New Roman" w:cs="Times New Roman"/>
          <w:sz w:val="24"/>
          <w:szCs w:val="24"/>
          <w:u w:val="single"/>
          <w:lang w:val="ro-RO"/>
        </w:rPr>
        <w:t xml:space="preserve">a </w:t>
      </w:r>
      <w:r w:rsidR="00174298" w:rsidRPr="004E4ECF">
        <w:rPr>
          <w:rFonts w:ascii="Times New Roman" w:hAnsi="Times New Roman" w:cs="Times New Roman"/>
          <w:sz w:val="24"/>
          <w:szCs w:val="24"/>
          <w:u w:val="single"/>
          <w:lang w:val="ro-RO"/>
        </w:rPr>
        <w:t>un</w:t>
      </w:r>
      <w:r w:rsidRPr="004E4ECF">
        <w:rPr>
          <w:rFonts w:ascii="Times New Roman" w:hAnsi="Times New Roman" w:cs="Times New Roman"/>
          <w:sz w:val="24"/>
          <w:szCs w:val="24"/>
          <w:u w:val="single"/>
          <w:lang w:val="ro-RO"/>
        </w:rPr>
        <w:t>ui</w:t>
      </w:r>
      <w:r w:rsidR="00174298" w:rsidRPr="004E4ECF">
        <w:rPr>
          <w:rFonts w:ascii="Times New Roman" w:hAnsi="Times New Roman" w:cs="Times New Roman"/>
          <w:sz w:val="24"/>
          <w:szCs w:val="24"/>
          <w:u w:val="single"/>
          <w:lang w:val="ro-RO"/>
        </w:rPr>
        <w:t xml:space="preserve"> moment de mişcare</w:t>
      </w:r>
      <w:r w:rsidRPr="004E4ECF">
        <w:rPr>
          <w:rFonts w:ascii="Times New Roman" w:hAnsi="Times New Roman" w:cs="Times New Roman"/>
          <w:sz w:val="24"/>
          <w:szCs w:val="24"/>
          <w:u w:val="single"/>
          <w:lang w:val="ro-RO"/>
        </w:rPr>
        <w:t>, în aer liber (recomandat) sau în incinta instituției</w:t>
      </w:r>
      <w:r w:rsidR="00174298" w:rsidRPr="004E4ECF">
        <w:rPr>
          <w:rFonts w:ascii="Times New Roman" w:hAnsi="Times New Roman" w:cs="Times New Roman"/>
          <w:sz w:val="24"/>
          <w:szCs w:val="24"/>
          <w:u w:val="single"/>
          <w:lang w:val="ro-RO"/>
        </w:rPr>
        <w:t>.</w:t>
      </w:r>
    </w:p>
    <w:p w14:paraId="1BAFD9EE" w14:textId="77777777" w:rsidR="009C2DE4" w:rsidRPr="004E4ECF" w:rsidRDefault="009C2DE4" w:rsidP="00174298">
      <w:pPr>
        <w:pStyle w:val="ListParagraph"/>
        <w:numPr>
          <w:ilvl w:val="0"/>
          <w:numId w:val="1"/>
        </w:numPr>
        <w:jc w:val="both"/>
        <w:rPr>
          <w:rFonts w:ascii="Times New Roman" w:hAnsi="Times New Roman" w:cs="Times New Roman"/>
          <w:sz w:val="24"/>
          <w:szCs w:val="24"/>
          <w:u w:val="single"/>
          <w:lang w:val="ro-RO"/>
        </w:rPr>
      </w:pPr>
      <w:r w:rsidRPr="004E4ECF">
        <w:rPr>
          <w:rFonts w:ascii="Times New Roman" w:hAnsi="Times New Roman" w:cs="Times New Roman"/>
          <w:sz w:val="24"/>
          <w:szCs w:val="24"/>
          <w:u w:val="single"/>
          <w:lang w:val="ro-RO"/>
        </w:rPr>
        <w:lastRenderedPageBreak/>
        <w:t>Jocul este activitatea fundamentală</w:t>
      </w:r>
      <w:r w:rsidRPr="004E4ECF">
        <w:rPr>
          <w:rFonts w:ascii="Times New Roman" w:hAnsi="Times New Roman" w:cs="Times New Roman"/>
          <w:sz w:val="24"/>
          <w:szCs w:val="24"/>
          <w:lang w:val="ro-RO"/>
        </w:rPr>
        <w:t xml:space="preserve"> a copiilor în grădiniță, acesta fiind, deopotrivă, mijloc de realizare, metodă de învățământ, formă de activitate</w:t>
      </w:r>
      <w:r w:rsidR="003D4E43" w:rsidRPr="004E4ECF">
        <w:rPr>
          <w:rFonts w:ascii="Times New Roman" w:hAnsi="Times New Roman" w:cs="Times New Roman"/>
          <w:sz w:val="24"/>
          <w:szCs w:val="24"/>
          <w:lang w:val="ro-RO"/>
        </w:rPr>
        <w:t xml:space="preserve"> dominantă</w:t>
      </w:r>
      <w:r w:rsidRPr="004E4ECF">
        <w:rPr>
          <w:rFonts w:ascii="Times New Roman" w:hAnsi="Times New Roman" w:cs="Times New Roman"/>
          <w:sz w:val="24"/>
          <w:szCs w:val="24"/>
          <w:lang w:val="ro-RO"/>
        </w:rPr>
        <w:t>.</w:t>
      </w:r>
    </w:p>
    <w:p w14:paraId="44483A21" w14:textId="77777777" w:rsidR="009C2DE4" w:rsidRDefault="009C2DE4" w:rsidP="009C2DE4">
      <w:pPr>
        <w:pStyle w:val="ListParagraph"/>
        <w:numPr>
          <w:ilvl w:val="0"/>
          <w:numId w:val="1"/>
        </w:numPr>
        <w:jc w:val="both"/>
        <w:rPr>
          <w:rFonts w:ascii="Times New Roman" w:hAnsi="Times New Roman" w:cs="Times New Roman"/>
          <w:sz w:val="24"/>
          <w:szCs w:val="24"/>
          <w:lang w:val="ro-RO"/>
        </w:rPr>
      </w:pPr>
      <w:r w:rsidRPr="004E4ECF">
        <w:rPr>
          <w:rFonts w:ascii="Times New Roman" w:hAnsi="Times New Roman" w:cs="Times New Roman"/>
          <w:sz w:val="24"/>
          <w:szCs w:val="24"/>
          <w:u w:val="single"/>
          <w:lang w:val="ro-RO"/>
        </w:rPr>
        <w:t>Durata activităţilor</w:t>
      </w:r>
      <w:r w:rsidRPr="004E4ECF">
        <w:rPr>
          <w:rFonts w:ascii="Times New Roman" w:hAnsi="Times New Roman" w:cs="Times New Roman"/>
          <w:sz w:val="24"/>
          <w:szCs w:val="24"/>
          <w:lang w:val="ro-RO"/>
        </w:rPr>
        <w:t xml:space="preserve"> </w:t>
      </w:r>
      <w:r w:rsidR="005C19F1" w:rsidRPr="004E4ECF">
        <w:rPr>
          <w:rFonts w:ascii="Times New Roman" w:hAnsi="Times New Roman" w:cs="Times New Roman"/>
          <w:sz w:val="24"/>
          <w:szCs w:val="24"/>
          <w:lang w:val="ro-RO"/>
        </w:rPr>
        <w:t>este</w:t>
      </w:r>
      <w:r w:rsidRPr="004E4ECF">
        <w:rPr>
          <w:rFonts w:ascii="Times New Roman" w:hAnsi="Times New Roman" w:cs="Times New Roman"/>
          <w:sz w:val="24"/>
          <w:szCs w:val="24"/>
          <w:lang w:val="ro-RO"/>
        </w:rPr>
        <w:t xml:space="preserve"> varia</w:t>
      </w:r>
      <w:r w:rsidR="005C19F1" w:rsidRPr="004E4ECF">
        <w:rPr>
          <w:rFonts w:ascii="Times New Roman" w:hAnsi="Times New Roman" w:cs="Times New Roman"/>
          <w:sz w:val="24"/>
          <w:szCs w:val="24"/>
          <w:lang w:val="ro-RO"/>
        </w:rPr>
        <w:t>bilă</w:t>
      </w:r>
      <w:r w:rsidRPr="004E4ECF">
        <w:rPr>
          <w:rFonts w:ascii="Times New Roman" w:hAnsi="Times New Roman" w:cs="Times New Roman"/>
          <w:sz w:val="24"/>
          <w:szCs w:val="24"/>
          <w:lang w:val="ro-RO"/>
        </w:rPr>
        <w:t>, în funcţie de particularităţile copiilor şi, implicit, de interesul manifestat de grupul de copii/copil pentru acestea, de conţinutul activităţilor, precum şi în funcţie de maniera de desfăşurare.</w:t>
      </w:r>
    </w:p>
    <w:p w14:paraId="456CE839" w14:textId="28569722" w:rsidR="000C2B0D" w:rsidRPr="00A42C0C" w:rsidRDefault="000C2B0D" w:rsidP="000C2B0D">
      <w:pPr>
        <w:pStyle w:val="ListParagraph"/>
        <w:numPr>
          <w:ilvl w:val="0"/>
          <w:numId w:val="1"/>
        </w:numPr>
        <w:rPr>
          <w:rFonts w:ascii="Times New Roman" w:hAnsi="Times New Roman" w:cs="Times New Roman"/>
          <w:color w:val="FF0000"/>
          <w:sz w:val="24"/>
          <w:szCs w:val="24"/>
          <w:u w:val="single"/>
          <w:lang w:val="ro-RO"/>
        </w:rPr>
      </w:pPr>
      <w:proofErr w:type="spellStart"/>
      <w:r w:rsidRPr="00A42C0C">
        <w:rPr>
          <w:rFonts w:ascii="Times New Roman" w:hAnsi="Times New Roman" w:cs="Times New Roman"/>
          <w:bCs/>
          <w:color w:val="FF0000"/>
          <w:sz w:val="24"/>
          <w:szCs w:val="24"/>
        </w:rPr>
        <w:t>Activitățil</w:t>
      </w:r>
      <w:r w:rsidR="00A42C0C" w:rsidRPr="00A42C0C">
        <w:rPr>
          <w:rFonts w:ascii="Times New Roman" w:hAnsi="Times New Roman" w:cs="Times New Roman"/>
          <w:bCs/>
          <w:color w:val="FF0000"/>
          <w:sz w:val="24"/>
          <w:szCs w:val="24"/>
        </w:rPr>
        <w:t>e</w:t>
      </w:r>
      <w:proofErr w:type="spellEnd"/>
      <w:r w:rsidR="00A42C0C" w:rsidRPr="00A42C0C">
        <w:rPr>
          <w:rFonts w:ascii="Times New Roman" w:hAnsi="Times New Roman" w:cs="Times New Roman"/>
          <w:bCs/>
          <w:color w:val="FF0000"/>
          <w:sz w:val="24"/>
          <w:szCs w:val="24"/>
        </w:rPr>
        <w:t xml:space="preserve"> </w:t>
      </w:r>
      <w:proofErr w:type="spellStart"/>
      <w:r w:rsidR="00A42C0C" w:rsidRPr="00A42C0C">
        <w:rPr>
          <w:rFonts w:ascii="Times New Roman" w:hAnsi="Times New Roman" w:cs="Times New Roman"/>
          <w:bCs/>
          <w:color w:val="FF0000"/>
          <w:sz w:val="24"/>
          <w:szCs w:val="24"/>
        </w:rPr>
        <w:t>pe</w:t>
      </w:r>
      <w:proofErr w:type="spellEnd"/>
      <w:r w:rsidR="00A42C0C" w:rsidRPr="00A42C0C">
        <w:rPr>
          <w:rFonts w:ascii="Times New Roman" w:hAnsi="Times New Roman" w:cs="Times New Roman"/>
          <w:bCs/>
          <w:color w:val="FF0000"/>
          <w:sz w:val="24"/>
          <w:szCs w:val="24"/>
        </w:rPr>
        <w:t xml:space="preserve"> </w:t>
      </w:r>
      <w:proofErr w:type="spellStart"/>
      <w:r w:rsidR="00A42C0C" w:rsidRPr="00A42C0C">
        <w:rPr>
          <w:rFonts w:ascii="Times New Roman" w:hAnsi="Times New Roman" w:cs="Times New Roman"/>
          <w:bCs/>
          <w:color w:val="FF0000"/>
          <w:sz w:val="24"/>
          <w:szCs w:val="24"/>
        </w:rPr>
        <w:t>domenii</w:t>
      </w:r>
      <w:proofErr w:type="spellEnd"/>
      <w:r w:rsidR="00A42C0C" w:rsidRPr="00A42C0C">
        <w:rPr>
          <w:rFonts w:ascii="Times New Roman" w:hAnsi="Times New Roman" w:cs="Times New Roman"/>
          <w:bCs/>
          <w:color w:val="FF0000"/>
          <w:sz w:val="24"/>
          <w:szCs w:val="24"/>
        </w:rPr>
        <w:t xml:space="preserve"> </w:t>
      </w:r>
      <w:proofErr w:type="spellStart"/>
      <w:r w:rsidR="00A42C0C" w:rsidRPr="00A42C0C">
        <w:rPr>
          <w:rFonts w:ascii="Times New Roman" w:hAnsi="Times New Roman" w:cs="Times New Roman"/>
          <w:bCs/>
          <w:color w:val="FF0000"/>
          <w:sz w:val="24"/>
          <w:szCs w:val="24"/>
        </w:rPr>
        <w:t>experiențiale</w:t>
      </w:r>
      <w:proofErr w:type="spellEnd"/>
      <w:r w:rsidR="00A42C0C" w:rsidRPr="00A42C0C">
        <w:rPr>
          <w:rFonts w:ascii="Times New Roman" w:hAnsi="Times New Roman" w:cs="Times New Roman"/>
          <w:bCs/>
          <w:color w:val="FF0000"/>
          <w:sz w:val="24"/>
          <w:szCs w:val="24"/>
        </w:rPr>
        <w:t xml:space="preserve"> – ADE. </w:t>
      </w:r>
      <w:r w:rsidRPr="00A42C0C">
        <w:rPr>
          <w:rFonts w:ascii="Times New Roman" w:hAnsi="Times New Roman" w:cs="Times New Roman"/>
          <w:color w:val="FF0000"/>
          <w:sz w:val="24"/>
          <w:szCs w:val="24"/>
          <w:u w:val="single"/>
        </w:rPr>
        <w:t xml:space="preserve">Se </w:t>
      </w:r>
      <w:proofErr w:type="spellStart"/>
      <w:r w:rsidRPr="00A42C0C">
        <w:rPr>
          <w:rFonts w:ascii="Times New Roman" w:hAnsi="Times New Roman" w:cs="Times New Roman"/>
          <w:color w:val="FF0000"/>
          <w:sz w:val="24"/>
          <w:szCs w:val="24"/>
          <w:u w:val="single"/>
        </w:rPr>
        <w:t>vor</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avea</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în</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vedere</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toate</w:t>
      </w:r>
      <w:proofErr w:type="spellEnd"/>
      <w:r w:rsidR="005E07F3" w:rsidRPr="00A42C0C">
        <w:rPr>
          <w:color w:val="FF0000"/>
          <w:u w:val="single"/>
        </w:rPr>
        <w:t xml:space="preserve"> </w:t>
      </w:r>
      <w:proofErr w:type="spellStart"/>
      <w:r w:rsidRPr="00A42C0C">
        <w:rPr>
          <w:rFonts w:ascii="Times New Roman" w:hAnsi="Times New Roman" w:cs="Times New Roman"/>
          <w:color w:val="FF0000"/>
          <w:sz w:val="24"/>
          <w:szCs w:val="24"/>
          <w:u w:val="single"/>
        </w:rPr>
        <w:t>domeniile</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experiențiale</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și</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asigurarea</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unui</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echilibru</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în</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planificarea</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mijloacelor</w:t>
      </w:r>
      <w:proofErr w:type="spellEnd"/>
      <w:r w:rsidRPr="00A42C0C">
        <w:rPr>
          <w:rFonts w:ascii="Times New Roman" w:hAnsi="Times New Roman" w:cs="Times New Roman"/>
          <w:color w:val="FF0000"/>
          <w:sz w:val="24"/>
          <w:szCs w:val="24"/>
          <w:u w:val="single"/>
        </w:rPr>
        <w:t xml:space="preserve"> de </w:t>
      </w:r>
      <w:proofErr w:type="spellStart"/>
      <w:r w:rsidRPr="00A42C0C">
        <w:rPr>
          <w:rFonts w:ascii="Times New Roman" w:hAnsi="Times New Roman" w:cs="Times New Roman"/>
          <w:color w:val="FF0000"/>
          <w:sz w:val="24"/>
          <w:szCs w:val="24"/>
          <w:u w:val="single"/>
        </w:rPr>
        <w:t>realizare</w:t>
      </w:r>
      <w:proofErr w:type="spellEnd"/>
      <w:r w:rsidRPr="00A42C0C">
        <w:rPr>
          <w:rFonts w:ascii="Times New Roman" w:hAnsi="Times New Roman" w:cs="Times New Roman"/>
          <w:color w:val="FF0000"/>
          <w:sz w:val="24"/>
          <w:szCs w:val="24"/>
          <w:u w:val="single"/>
        </w:rPr>
        <w:t xml:space="preserve"> </w:t>
      </w:r>
      <w:proofErr w:type="gramStart"/>
      <w:r w:rsidRPr="00A42C0C">
        <w:rPr>
          <w:rFonts w:ascii="Times New Roman" w:hAnsi="Times New Roman" w:cs="Times New Roman"/>
          <w:color w:val="FF0000"/>
          <w:sz w:val="24"/>
          <w:szCs w:val="24"/>
          <w:u w:val="single"/>
        </w:rPr>
        <w:t>a</w:t>
      </w:r>
      <w:proofErr w:type="gram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activităților</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zilnice</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și</w:t>
      </w:r>
      <w:proofErr w:type="spellEnd"/>
      <w:r w:rsidRPr="00A42C0C">
        <w:rPr>
          <w:rFonts w:ascii="Times New Roman" w:hAnsi="Times New Roman" w:cs="Times New Roman"/>
          <w:color w:val="FF0000"/>
          <w:sz w:val="24"/>
          <w:szCs w:val="24"/>
          <w:u w:val="single"/>
        </w:rPr>
        <w:t xml:space="preserve"> </w:t>
      </w:r>
      <w:proofErr w:type="spellStart"/>
      <w:r w:rsidRPr="00A42C0C">
        <w:rPr>
          <w:rFonts w:ascii="Times New Roman" w:hAnsi="Times New Roman" w:cs="Times New Roman"/>
          <w:color w:val="FF0000"/>
          <w:sz w:val="24"/>
          <w:szCs w:val="24"/>
          <w:u w:val="single"/>
        </w:rPr>
        <w:t>săptămânale</w:t>
      </w:r>
      <w:proofErr w:type="spellEnd"/>
      <w:r w:rsidRPr="00A42C0C">
        <w:rPr>
          <w:rFonts w:ascii="Times New Roman" w:hAnsi="Times New Roman" w:cs="Times New Roman"/>
          <w:color w:val="FF0000"/>
          <w:sz w:val="24"/>
          <w:szCs w:val="24"/>
          <w:u w:val="single"/>
        </w:rPr>
        <w:t xml:space="preserve">. </w:t>
      </w:r>
    </w:p>
    <w:p w14:paraId="65D68361" w14:textId="6B5DCC34" w:rsidR="00A42C0C" w:rsidRPr="000A763B" w:rsidRDefault="00960EAE" w:rsidP="00A42C0C">
      <w:pPr>
        <w:pStyle w:val="ListParagraph"/>
        <w:numPr>
          <w:ilvl w:val="0"/>
          <w:numId w:val="1"/>
        </w:numPr>
        <w:rPr>
          <w:rFonts w:ascii="Times New Roman" w:hAnsi="Times New Roman" w:cs="Times New Roman"/>
          <w:color w:val="FF0000"/>
          <w:sz w:val="24"/>
          <w:szCs w:val="24"/>
          <w:u w:val="single"/>
          <w:lang w:val="ro-RO"/>
        </w:rPr>
      </w:pPr>
      <w:proofErr w:type="spellStart"/>
      <w:r>
        <w:rPr>
          <w:rFonts w:ascii="Times New Roman" w:hAnsi="Times New Roman" w:cs="Times New Roman"/>
          <w:bCs/>
          <w:color w:val="FF0000"/>
          <w:sz w:val="24"/>
          <w:szCs w:val="24"/>
        </w:rPr>
        <w:t>Planificarea</w:t>
      </w:r>
      <w:proofErr w:type="spellEnd"/>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anuală</w:t>
      </w:r>
      <w:proofErr w:type="spellEnd"/>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va</w:t>
      </w:r>
      <w:proofErr w:type="spellEnd"/>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conţine</w:t>
      </w:r>
      <w:proofErr w:type="spellEnd"/>
      <w:r w:rsidR="00A42C0C" w:rsidRPr="000A763B">
        <w:rPr>
          <w:rFonts w:ascii="Times New Roman" w:hAnsi="Times New Roman" w:cs="Times New Roman"/>
          <w:color w:val="FF0000"/>
          <w:sz w:val="24"/>
          <w:szCs w:val="24"/>
        </w:rPr>
        <w:t xml:space="preserve">: </w:t>
      </w:r>
      <w:r w:rsidR="00A42C0C" w:rsidRPr="000A763B">
        <w:rPr>
          <w:rFonts w:ascii="Times New Roman" w:hAnsi="Times New Roman" w:cs="Times New Roman"/>
          <w:bCs/>
          <w:color w:val="FF0000"/>
          <w:sz w:val="24"/>
          <w:szCs w:val="24"/>
        </w:rPr>
        <w:t xml:space="preserve">maximum 7 </w:t>
      </w:r>
      <w:proofErr w:type="spellStart"/>
      <w:r w:rsidR="00A42C0C" w:rsidRPr="000A763B">
        <w:rPr>
          <w:rFonts w:ascii="Times New Roman" w:hAnsi="Times New Roman" w:cs="Times New Roman"/>
          <w:bCs/>
          <w:color w:val="FF0000"/>
          <w:sz w:val="24"/>
          <w:szCs w:val="24"/>
        </w:rPr>
        <w:t>proiecte</w:t>
      </w:r>
      <w:proofErr w:type="spellEnd"/>
      <w:r w:rsidR="00A42C0C" w:rsidRPr="000A763B">
        <w:rPr>
          <w:rFonts w:ascii="Times New Roman" w:hAnsi="Times New Roman" w:cs="Times New Roman"/>
          <w:b/>
          <w:bCs/>
          <w:color w:val="FF0000"/>
          <w:sz w:val="24"/>
          <w:szCs w:val="24"/>
        </w:rPr>
        <w:t xml:space="preserve"> </w:t>
      </w:r>
      <w:proofErr w:type="spellStart"/>
      <w:r w:rsidR="00A42C0C" w:rsidRPr="000A763B">
        <w:rPr>
          <w:rFonts w:ascii="Times New Roman" w:hAnsi="Times New Roman" w:cs="Times New Roman"/>
          <w:bCs/>
          <w:color w:val="FF0000"/>
          <w:sz w:val="24"/>
          <w:szCs w:val="24"/>
        </w:rPr>
        <w:t>tematice</w:t>
      </w:r>
      <w:proofErr w:type="spellEnd"/>
      <w:r w:rsidR="00A42C0C" w:rsidRPr="000A763B">
        <w:rPr>
          <w:rFonts w:ascii="Times New Roman" w:hAnsi="Times New Roman" w:cs="Times New Roman"/>
          <w:bCs/>
          <w:color w:val="FF0000"/>
          <w:sz w:val="24"/>
          <w:szCs w:val="24"/>
        </w:rPr>
        <w:t xml:space="preserve"> </w:t>
      </w:r>
      <w:r w:rsidR="00A42C0C" w:rsidRPr="000A763B">
        <w:rPr>
          <w:rFonts w:ascii="Times New Roman" w:hAnsi="Times New Roman" w:cs="Times New Roman"/>
          <w:color w:val="FF0000"/>
          <w:sz w:val="24"/>
          <w:szCs w:val="24"/>
        </w:rPr>
        <w:t xml:space="preserve">cu o </w:t>
      </w:r>
      <w:proofErr w:type="spellStart"/>
      <w:r w:rsidR="00A42C0C" w:rsidRPr="000A763B">
        <w:rPr>
          <w:rFonts w:ascii="Times New Roman" w:hAnsi="Times New Roman" w:cs="Times New Roman"/>
          <w:color w:val="FF0000"/>
          <w:sz w:val="24"/>
          <w:szCs w:val="24"/>
        </w:rPr>
        <w:t>durată</w:t>
      </w:r>
      <w:proofErr w:type="spellEnd"/>
      <w:r w:rsidR="00A42C0C" w:rsidRPr="000A763B">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rPr>
        <w:t>maximă</w:t>
      </w:r>
      <w:proofErr w:type="spellEnd"/>
      <w:r w:rsidR="00A42C0C" w:rsidRPr="000A763B">
        <w:rPr>
          <w:rFonts w:ascii="Times New Roman" w:hAnsi="Times New Roman" w:cs="Times New Roman"/>
          <w:color w:val="FF0000"/>
          <w:sz w:val="24"/>
          <w:szCs w:val="24"/>
        </w:rPr>
        <w:t xml:space="preserve"> de 5 </w:t>
      </w:r>
      <w:proofErr w:type="spellStart"/>
      <w:r w:rsidR="00A42C0C" w:rsidRPr="000A763B">
        <w:rPr>
          <w:rFonts w:ascii="Times New Roman" w:hAnsi="Times New Roman" w:cs="Times New Roman"/>
          <w:color w:val="FF0000"/>
          <w:sz w:val="24"/>
          <w:szCs w:val="24"/>
        </w:rPr>
        <w:t>săptămâni</w:t>
      </w:r>
      <w:proofErr w:type="spellEnd"/>
      <w:r w:rsidR="00A42C0C" w:rsidRPr="000A763B">
        <w:rPr>
          <w:rFonts w:ascii="Times New Roman" w:hAnsi="Times New Roman" w:cs="Times New Roman"/>
          <w:color w:val="FF0000"/>
          <w:sz w:val="24"/>
          <w:szCs w:val="24"/>
        </w:rPr>
        <w:t>/</w:t>
      </w:r>
      <w:proofErr w:type="spellStart"/>
      <w:r w:rsidR="00A42C0C" w:rsidRPr="000A763B">
        <w:rPr>
          <w:rFonts w:ascii="Times New Roman" w:hAnsi="Times New Roman" w:cs="Times New Roman"/>
          <w:color w:val="FF0000"/>
          <w:sz w:val="24"/>
          <w:szCs w:val="24"/>
        </w:rPr>
        <w:t>proiect</w:t>
      </w:r>
      <w:proofErr w:type="spellEnd"/>
      <w:r w:rsidR="00A42C0C" w:rsidRPr="000A763B">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rPr>
        <w:t>sau</w:t>
      </w:r>
      <w:proofErr w:type="spellEnd"/>
      <w:r w:rsidR="00A42C0C" w:rsidRPr="000A763B">
        <w:rPr>
          <w:rFonts w:ascii="Times New Roman" w:hAnsi="Times New Roman" w:cs="Times New Roman"/>
          <w:color w:val="FF0000"/>
          <w:sz w:val="24"/>
          <w:szCs w:val="24"/>
        </w:rPr>
        <w:t xml:space="preserve"> un</w:t>
      </w:r>
      <w:r w:rsidR="00A42C0C" w:rsidRPr="000A763B">
        <w:rPr>
          <w:color w:val="FF0000"/>
        </w:rPr>
        <w:t xml:space="preserve"> </w:t>
      </w:r>
      <w:proofErr w:type="spellStart"/>
      <w:r w:rsidR="00A42C0C" w:rsidRPr="000A763B">
        <w:rPr>
          <w:rFonts w:ascii="Times New Roman" w:hAnsi="Times New Roman" w:cs="Times New Roman"/>
          <w:color w:val="FF0000"/>
          <w:sz w:val="24"/>
          <w:szCs w:val="24"/>
        </w:rPr>
        <w:t>număr</w:t>
      </w:r>
      <w:proofErr w:type="spellEnd"/>
      <w:r w:rsidR="00A42C0C" w:rsidRPr="000A763B">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rPr>
        <w:t>mai</w:t>
      </w:r>
      <w:proofErr w:type="spellEnd"/>
      <w:r w:rsidR="00A42C0C" w:rsidRPr="000A763B">
        <w:rPr>
          <w:rFonts w:ascii="Times New Roman" w:hAnsi="Times New Roman" w:cs="Times New Roman"/>
          <w:color w:val="FF0000"/>
          <w:sz w:val="24"/>
          <w:szCs w:val="24"/>
        </w:rPr>
        <w:t xml:space="preserve"> mare de </w:t>
      </w:r>
      <w:proofErr w:type="spellStart"/>
      <w:r w:rsidR="00A42C0C" w:rsidRPr="000A763B">
        <w:rPr>
          <w:rFonts w:ascii="Times New Roman" w:hAnsi="Times New Roman" w:cs="Times New Roman"/>
          <w:color w:val="FF0000"/>
          <w:sz w:val="24"/>
          <w:szCs w:val="24"/>
        </w:rPr>
        <w:t>proiecte</w:t>
      </w:r>
      <w:proofErr w:type="spellEnd"/>
      <w:r w:rsidR="00A42C0C" w:rsidRPr="000A763B">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rPr>
        <w:t>va</w:t>
      </w:r>
      <w:r w:rsidR="00E432E2">
        <w:rPr>
          <w:rFonts w:ascii="Times New Roman" w:hAnsi="Times New Roman" w:cs="Times New Roman"/>
          <w:color w:val="FF0000"/>
          <w:sz w:val="24"/>
          <w:szCs w:val="24"/>
        </w:rPr>
        <w:t>riind</w:t>
      </w:r>
      <w:proofErr w:type="spellEnd"/>
      <w:r w:rsidR="00E432E2">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între</w:t>
      </w:r>
      <w:proofErr w:type="spellEnd"/>
      <w:r>
        <w:rPr>
          <w:rFonts w:ascii="Times New Roman" w:hAnsi="Times New Roman" w:cs="Times New Roman"/>
          <w:color w:val="FF0000"/>
          <w:sz w:val="24"/>
          <w:szCs w:val="24"/>
        </w:rPr>
        <w:t xml:space="preserve"> 1-3 </w:t>
      </w:r>
      <w:proofErr w:type="spellStart"/>
      <w:r>
        <w:rPr>
          <w:rFonts w:ascii="Times New Roman" w:hAnsi="Times New Roman" w:cs="Times New Roman"/>
          <w:color w:val="FF0000"/>
          <w:sz w:val="24"/>
          <w:szCs w:val="24"/>
        </w:rPr>
        <w:t>săptămâni</w:t>
      </w:r>
      <w:proofErr w:type="spellEnd"/>
      <w:r>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u w:val="single"/>
        </w:rPr>
        <w:t>săptămâni</w:t>
      </w:r>
      <w:proofErr w:type="spellEnd"/>
      <w:r w:rsidR="00A42C0C" w:rsidRPr="000A763B">
        <w:rPr>
          <w:rFonts w:ascii="Times New Roman" w:hAnsi="Times New Roman" w:cs="Times New Roman"/>
          <w:color w:val="FF0000"/>
          <w:sz w:val="24"/>
          <w:szCs w:val="24"/>
          <w:u w:val="single"/>
        </w:rPr>
        <w:t xml:space="preserve"> </w:t>
      </w:r>
      <w:proofErr w:type="spellStart"/>
      <w:r w:rsidR="00A42C0C" w:rsidRPr="000A763B">
        <w:rPr>
          <w:rFonts w:ascii="Times New Roman" w:hAnsi="Times New Roman" w:cs="Times New Roman"/>
          <w:color w:val="FF0000"/>
          <w:sz w:val="24"/>
          <w:szCs w:val="24"/>
          <w:u w:val="single"/>
        </w:rPr>
        <w:t>independente</w:t>
      </w:r>
      <w:proofErr w:type="spellEnd"/>
      <w:r w:rsidR="00A42C0C" w:rsidRPr="000A763B">
        <w:rPr>
          <w:rFonts w:ascii="Times New Roman" w:hAnsi="Times New Roman" w:cs="Times New Roman"/>
          <w:color w:val="FF0000"/>
          <w:sz w:val="24"/>
          <w:szCs w:val="24"/>
        </w:rPr>
        <w:t xml:space="preserve">, </w:t>
      </w:r>
      <w:proofErr w:type="spellStart"/>
      <w:r w:rsidR="00A42C0C" w:rsidRPr="000A763B">
        <w:rPr>
          <w:rFonts w:ascii="Times New Roman" w:hAnsi="Times New Roman" w:cs="Times New Roman"/>
          <w:color w:val="FF0000"/>
          <w:sz w:val="24"/>
          <w:szCs w:val="24"/>
          <w:u w:val="single"/>
        </w:rPr>
        <w:t>proiecte</w:t>
      </w:r>
      <w:proofErr w:type="spellEnd"/>
      <w:r w:rsidR="00E432E2">
        <w:rPr>
          <w:rFonts w:ascii="Times New Roman" w:hAnsi="Times New Roman" w:cs="Times New Roman"/>
          <w:color w:val="FF0000"/>
          <w:sz w:val="24"/>
          <w:szCs w:val="24"/>
          <w:u w:val="single"/>
        </w:rPr>
        <w:t xml:space="preserve"> de o </w:t>
      </w:r>
      <w:proofErr w:type="spellStart"/>
      <w:r w:rsidR="00E432E2">
        <w:rPr>
          <w:rFonts w:ascii="Times New Roman" w:hAnsi="Times New Roman" w:cs="Times New Roman"/>
          <w:color w:val="FF0000"/>
          <w:sz w:val="24"/>
          <w:szCs w:val="24"/>
          <w:u w:val="single"/>
        </w:rPr>
        <w:t>zi</w:t>
      </w:r>
      <w:proofErr w:type="spellEnd"/>
      <w:r w:rsidR="00BD7ED2">
        <w:rPr>
          <w:rFonts w:ascii="Times New Roman" w:hAnsi="Times New Roman" w:cs="Times New Roman"/>
          <w:color w:val="FF0000"/>
          <w:sz w:val="24"/>
          <w:szCs w:val="24"/>
          <w:u w:val="single"/>
        </w:rPr>
        <w:t xml:space="preserve"> </w:t>
      </w:r>
      <w:r w:rsidR="00E432E2">
        <w:rPr>
          <w:rFonts w:ascii="Times New Roman" w:hAnsi="Times New Roman" w:cs="Times New Roman"/>
          <w:color w:val="FF0000"/>
          <w:sz w:val="24"/>
          <w:szCs w:val="24"/>
          <w:u w:val="single"/>
        </w:rPr>
        <w:t>(</w:t>
      </w:r>
      <w:proofErr w:type="spellStart"/>
      <w:r w:rsidR="00E432E2">
        <w:rPr>
          <w:rFonts w:ascii="Times New Roman" w:hAnsi="Times New Roman" w:cs="Times New Roman"/>
          <w:color w:val="FF0000"/>
          <w:sz w:val="24"/>
          <w:szCs w:val="24"/>
          <w:u w:val="single"/>
        </w:rPr>
        <w:t>teme</w:t>
      </w:r>
      <w:proofErr w:type="spellEnd"/>
      <w:r w:rsidR="00E432E2">
        <w:rPr>
          <w:rFonts w:ascii="Times New Roman" w:hAnsi="Times New Roman" w:cs="Times New Roman"/>
          <w:color w:val="FF0000"/>
          <w:sz w:val="24"/>
          <w:szCs w:val="24"/>
          <w:u w:val="single"/>
        </w:rPr>
        <w:t xml:space="preserve"> </w:t>
      </w:r>
      <w:proofErr w:type="spellStart"/>
      <w:r w:rsidR="00E432E2">
        <w:rPr>
          <w:rFonts w:ascii="Times New Roman" w:hAnsi="Times New Roman" w:cs="Times New Roman"/>
          <w:color w:val="FF0000"/>
          <w:sz w:val="24"/>
          <w:szCs w:val="24"/>
          <w:u w:val="single"/>
        </w:rPr>
        <w:t>concurente</w:t>
      </w:r>
      <w:proofErr w:type="spellEnd"/>
      <w:r w:rsidR="00E432E2">
        <w:rPr>
          <w:rFonts w:ascii="Times New Roman" w:hAnsi="Times New Roman" w:cs="Times New Roman"/>
          <w:color w:val="FF0000"/>
          <w:sz w:val="24"/>
          <w:szCs w:val="24"/>
          <w:u w:val="single"/>
        </w:rPr>
        <w:t xml:space="preserve">) </w:t>
      </w:r>
      <w:proofErr w:type="spellStart"/>
      <w:r w:rsidR="00E432E2">
        <w:rPr>
          <w:rFonts w:ascii="Times New Roman" w:hAnsi="Times New Roman" w:cs="Times New Roman"/>
          <w:color w:val="FF0000"/>
          <w:sz w:val="24"/>
          <w:szCs w:val="24"/>
          <w:u w:val="single"/>
        </w:rPr>
        <w:t>şi</w:t>
      </w:r>
      <w:proofErr w:type="spellEnd"/>
      <w:r w:rsidR="00A42C0C" w:rsidRPr="000A763B">
        <w:rPr>
          <w:rFonts w:ascii="Times New Roman" w:hAnsi="Times New Roman" w:cs="Times New Roman"/>
          <w:color w:val="FF0000"/>
          <w:sz w:val="24"/>
          <w:szCs w:val="24"/>
          <w:u w:val="single"/>
        </w:rPr>
        <w:t xml:space="preserve"> </w:t>
      </w:r>
      <w:proofErr w:type="spellStart"/>
      <w:r w:rsidR="00A42C0C" w:rsidRPr="000A763B">
        <w:rPr>
          <w:rFonts w:ascii="Times New Roman" w:hAnsi="Times New Roman" w:cs="Times New Roman"/>
          <w:color w:val="FF0000"/>
          <w:sz w:val="24"/>
          <w:szCs w:val="24"/>
          <w:u w:val="single"/>
        </w:rPr>
        <w:t>proiecte</w:t>
      </w:r>
      <w:proofErr w:type="spellEnd"/>
      <w:r w:rsidR="00A42C0C" w:rsidRPr="000A763B">
        <w:rPr>
          <w:rFonts w:ascii="Times New Roman" w:hAnsi="Times New Roman" w:cs="Times New Roman"/>
          <w:color w:val="FF0000"/>
          <w:sz w:val="24"/>
          <w:szCs w:val="24"/>
          <w:u w:val="single"/>
        </w:rPr>
        <w:t xml:space="preserve"> </w:t>
      </w:r>
      <w:proofErr w:type="spellStart"/>
      <w:r w:rsidR="00A42C0C" w:rsidRPr="000A763B">
        <w:rPr>
          <w:rFonts w:ascii="Times New Roman" w:hAnsi="Times New Roman" w:cs="Times New Roman"/>
          <w:color w:val="FF0000"/>
          <w:sz w:val="24"/>
          <w:szCs w:val="24"/>
          <w:u w:val="single"/>
        </w:rPr>
        <w:t>transsemestriale</w:t>
      </w:r>
      <w:proofErr w:type="spellEnd"/>
      <w:r w:rsidR="00A42C0C" w:rsidRPr="000A763B">
        <w:rPr>
          <w:rFonts w:ascii="Times New Roman" w:hAnsi="Times New Roman" w:cs="Times New Roman"/>
          <w:color w:val="FF0000"/>
          <w:sz w:val="24"/>
          <w:szCs w:val="24"/>
          <w:u w:val="single"/>
        </w:rPr>
        <w:t xml:space="preserve">. </w:t>
      </w:r>
    </w:p>
    <w:p w14:paraId="284B24FB" w14:textId="77777777" w:rsidR="00A42C0C" w:rsidRPr="00BD7ED2" w:rsidRDefault="00A42C0C" w:rsidP="00BD7ED2">
      <w:pPr>
        <w:ind w:left="360"/>
        <w:rPr>
          <w:rFonts w:ascii="Times New Roman" w:hAnsi="Times New Roman" w:cs="Times New Roman"/>
          <w:sz w:val="24"/>
          <w:szCs w:val="24"/>
          <w:u w:val="single"/>
          <w:lang w:val="ro-RO"/>
        </w:rPr>
      </w:pPr>
    </w:p>
    <w:sectPr w:rsidR="00A42C0C" w:rsidRPr="00BD7ED2" w:rsidSect="005C19F1">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2F52" w14:textId="77777777" w:rsidR="00D81B17" w:rsidRDefault="00D81B17" w:rsidP="00CA2EF2">
      <w:pPr>
        <w:spacing w:after="0" w:line="240" w:lineRule="auto"/>
      </w:pPr>
      <w:r>
        <w:separator/>
      </w:r>
    </w:p>
  </w:endnote>
  <w:endnote w:type="continuationSeparator" w:id="0">
    <w:p w14:paraId="2334F917" w14:textId="77777777" w:rsidR="00D81B17" w:rsidRDefault="00D81B17" w:rsidP="00CA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2538B" w14:textId="77777777" w:rsidR="00D81B17" w:rsidRDefault="00D81B17" w:rsidP="00CA2EF2">
      <w:pPr>
        <w:spacing w:after="0" w:line="240" w:lineRule="auto"/>
      </w:pPr>
      <w:r>
        <w:separator/>
      </w:r>
    </w:p>
  </w:footnote>
  <w:footnote w:type="continuationSeparator" w:id="0">
    <w:p w14:paraId="22117AB0" w14:textId="77777777" w:rsidR="00D81B17" w:rsidRDefault="00D81B17" w:rsidP="00CA2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33E"/>
    <w:multiLevelType w:val="hybridMultilevel"/>
    <w:tmpl w:val="82AA416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96C1310"/>
    <w:multiLevelType w:val="hybridMultilevel"/>
    <w:tmpl w:val="078E213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3B85900"/>
    <w:multiLevelType w:val="hybridMultilevel"/>
    <w:tmpl w:val="07825CF8"/>
    <w:lvl w:ilvl="0" w:tplc="DD00F6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1A571C"/>
    <w:multiLevelType w:val="hybridMultilevel"/>
    <w:tmpl w:val="10A609CE"/>
    <w:lvl w:ilvl="0" w:tplc="53D0C0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060EC"/>
    <w:multiLevelType w:val="hybridMultilevel"/>
    <w:tmpl w:val="280257A2"/>
    <w:lvl w:ilvl="0" w:tplc="68C2713C">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B59A4"/>
    <w:multiLevelType w:val="hybridMultilevel"/>
    <w:tmpl w:val="756624DE"/>
    <w:lvl w:ilvl="0" w:tplc="04090003">
      <w:start w:val="1"/>
      <w:numFmt w:val="bullet"/>
      <w:lvlText w:val="o"/>
      <w:lvlJc w:val="left"/>
      <w:pPr>
        <w:ind w:left="3180" w:hanging="360"/>
      </w:pPr>
      <w:rPr>
        <w:rFonts w:ascii="Courier New" w:hAnsi="Courier New" w:cs="Courier New"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91"/>
    <w:rsid w:val="000C2B0D"/>
    <w:rsid w:val="00174298"/>
    <w:rsid w:val="002248D9"/>
    <w:rsid w:val="003D4E43"/>
    <w:rsid w:val="00422537"/>
    <w:rsid w:val="004C560B"/>
    <w:rsid w:val="004E4ECF"/>
    <w:rsid w:val="0050037A"/>
    <w:rsid w:val="005C19F1"/>
    <w:rsid w:val="005E07F3"/>
    <w:rsid w:val="006130DB"/>
    <w:rsid w:val="006743A5"/>
    <w:rsid w:val="006D4745"/>
    <w:rsid w:val="007D1B01"/>
    <w:rsid w:val="00960EAE"/>
    <w:rsid w:val="009C2DE4"/>
    <w:rsid w:val="009E4AD7"/>
    <w:rsid w:val="009F6018"/>
    <w:rsid w:val="00A42C0C"/>
    <w:rsid w:val="00A84A85"/>
    <w:rsid w:val="00BD7ED2"/>
    <w:rsid w:val="00C959D4"/>
    <w:rsid w:val="00CA2EF2"/>
    <w:rsid w:val="00CC4891"/>
    <w:rsid w:val="00D03A29"/>
    <w:rsid w:val="00D5472D"/>
    <w:rsid w:val="00D57D4E"/>
    <w:rsid w:val="00D81B17"/>
    <w:rsid w:val="00DF3894"/>
    <w:rsid w:val="00E0000E"/>
    <w:rsid w:val="00E432E2"/>
    <w:rsid w:val="00E5234E"/>
    <w:rsid w:val="00F96139"/>
    <w:rsid w:val="00F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D4"/>
    <w:pPr>
      <w:ind w:left="720"/>
      <w:contextualSpacing/>
    </w:pPr>
  </w:style>
  <w:style w:type="paragraph" w:styleId="NoSpacing">
    <w:name w:val="No Spacing"/>
    <w:uiPriority w:val="1"/>
    <w:qFormat/>
    <w:rsid w:val="003D4E43"/>
    <w:pPr>
      <w:spacing w:after="0" w:line="240" w:lineRule="auto"/>
    </w:pPr>
  </w:style>
  <w:style w:type="character" w:styleId="Hyperlink">
    <w:name w:val="Hyperlink"/>
    <w:rsid w:val="003D4E43"/>
    <w:rPr>
      <w:rFonts w:cs="Times New Roman"/>
      <w:color w:val="0000FF"/>
      <w:u w:val="single"/>
    </w:rPr>
  </w:style>
  <w:style w:type="paragraph" w:customStyle="1" w:styleId="Frspaiere1">
    <w:name w:val="Fără spațiere1"/>
    <w:qFormat/>
    <w:rsid w:val="003D4E43"/>
    <w:pPr>
      <w:spacing w:after="0" w:line="240" w:lineRule="auto"/>
      <w:jc w:val="both"/>
    </w:pPr>
    <w:rPr>
      <w:rFonts w:ascii="Palatino Linotype" w:eastAsia="Calibri" w:hAnsi="Palatino Linotype" w:cs="Times New Roman"/>
      <w:sz w:val="24"/>
    </w:rPr>
  </w:style>
  <w:style w:type="character" w:customStyle="1" w:styleId="FootnoteTextChar">
    <w:name w:val="Footnote Text Char"/>
    <w:link w:val="FootnoteText"/>
    <w:rsid w:val="00DF3894"/>
    <w:rPr>
      <w:rFonts w:ascii="Times New Roman" w:eastAsia="Times New Roman" w:hAnsi="Times New Roman" w:cs="Times New Roman"/>
      <w:sz w:val="20"/>
      <w:szCs w:val="20"/>
    </w:rPr>
  </w:style>
  <w:style w:type="paragraph" w:styleId="FootnoteText">
    <w:name w:val="footnote text"/>
    <w:basedOn w:val="Normal"/>
    <w:link w:val="FootnoteTextChar"/>
    <w:rsid w:val="00DF3894"/>
    <w:pPr>
      <w:spacing w:after="0" w:line="240" w:lineRule="auto"/>
    </w:pPr>
    <w:rPr>
      <w:rFonts w:ascii="Times New Roman" w:eastAsia="Times New Roman" w:hAnsi="Times New Roman" w:cs="Times New Roman"/>
      <w:sz w:val="20"/>
      <w:szCs w:val="20"/>
    </w:rPr>
  </w:style>
  <w:style w:type="character" w:customStyle="1" w:styleId="TextnotdesubsolCaracter1">
    <w:name w:val="Text notă de subsol Caracter1"/>
    <w:basedOn w:val="DefaultParagraphFont"/>
    <w:uiPriority w:val="99"/>
    <w:semiHidden/>
    <w:rsid w:val="00DF3894"/>
    <w:rPr>
      <w:sz w:val="20"/>
      <w:szCs w:val="20"/>
    </w:rPr>
  </w:style>
  <w:style w:type="character" w:styleId="FootnoteReference">
    <w:name w:val="footnote reference"/>
    <w:semiHidden/>
    <w:unhideWhenUsed/>
    <w:rsid w:val="00CA2EF2"/>
    <w:rPr>
      <w:vertAlign w:val="superscript"/>
    </w:rPr>
  </w:style>
  <w:style w:type="character" w:customStyle="1" w:styleId="fontstyle01">
    <w:name w:val="fontstyle01"/>
    <w:basedOn w:val="DefaultParagraphFont"/>
    <w:rsid w:val="006743A5"/>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6743A5"/>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D4"/>
    <w:pPr>
      <w:ind w:left="720"/>
      <w:contextualSpacing/>
    </w:pPr>
  </w:style>
  <w:style w:type="paragraph" w:styleId="NoSpacing">
    <w:name w:val="No Spacing"/>
    <w:uiPriority w:val="1"/>
    <w:qFormat/>
    <w:rsid w:val="003D4E43"/>
    <w:pPr>
      <w:spacing w:after="0" w:line="240" w:lineRule="auto"/>
    </w:pPr>
  </w:style>
  <w:style w:type="character" w:styleId="Hyperlink">
    <w:name w:val="Hyperlink"/>
    <w:rsid w:val="003D4E43"/>
    <w:rPr>
      <w:rFonts w:cs="Times New Roman"/>
      <w:color w:val="0000FF"/>
      <w:u w:val="single"/>
    </w:rPr>
  </w:style>
  <w:style w:type="paragraph" w:customStyle="1" w:styleId="Frspaiere1">
    <w:name w:val="Fără spațiere1"/>
    <w:qFormat/>
    <w:rsid w:val="003D4E43"/>
    <w:pPr>
      <w:spacing w:after="0" w:line="240" w:lineRule="auto"/>
      <w:jc w:val="both"/>
    </w:pPr>
    <w:rPr>
      <w:rFonts w:ascii="Palatino Linotype" w:eastAsia="Calibri" w:hAnsi="Palatino Linotype" w:cs="Times New Roman"/>
      <w:sz w:val="24"/>
    </w:rPr>
  </w:style>
  <w:style w:type="character" w:customStyle="1" w:styleId="FootnoteTextChar">
    <w:name w:val="Footnote Text Char"/>
    <w:link w:val="FootnoteText"/>
    <w:rsid w:val="00DF3894"/>
    <w:rPr>
      <w:rFonts w:ascii="Times New Roman" w:eastAsia="Times New Roman" w:hAnsi="Times New Roman" w:cs="Times New Roman"/>
      <w:sz w:val="20"/>
      <w:szCs w:val="20"/>
    </w:rPr>
  </w:style>
  <w:style w:type="paragraph" w:styleId="FootnoteText">
    <w:name w:val="footnote text"/>
    <w:basedOn w:val="Normal"/>
    <w:link w:val="FootnoteTextChar"/>
    <w:rsid w:val="00DF3894"/>
    <w:pPr>
      <w:spacing w:after="0" w:line="240" w:lineRule="auto"/>
    </w:pPr>
    <w:rPr>
      <w:rFonts w:ascii="Times New Roman" w:eastAsia="Times New Roman" w:hAnsi="Times New Roman" w:cs="Times New Roman"/>
      <w:sz w:val="20"/>
      <w:szCs w:val="20"/>
    </w:rPr>
  </w:style>
  <w:style w:type="character" w:customStyle="1" w:styleId="TextnotdesubsolCaracter1">
    <w:name w:val="Text notă de subsol Caracter1"/>
    <w:basedOn w:val="DefaultParagraphFont"/>
    <w:uiPriority w:val="99"/>
    <w:semiHidden/>
    <w:rsid w:val="00DF3894"/>
    <w:rPr>
      <w:sz w:val="20"/>
      <w:szCs w:val="20"/>
    </w:rPr>
  </w:style>
  <w:style w:type="character" w:styleId="FootnoteReference">
    <w:name w:val="footnote reference"/>
    <w:semiHidden/>
    <w:unhideWhenUsed/>
    <w:rsid w:val="00CA2EF2"/>
    <w:rPr>
      <w:vertAlign w:val="superscript"/>
    </w:rPr>
  </w:style>
  <w:style w:type="character" w:customStyle="1" w:styleId="fontstyle01">
    <w:name w:val="fontstyle01"/>
    <w:basedOn w:val="DefaultParagraphFont"/>
    <w:rsid w:val="006743A5"/>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6743A5"/>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4090">
      <w:bodyDiv w:val="1"/>
      <w:marLeft w:val="0"/>
      <w:marRight w:val="0"/>
      <w:marTop w:val="0"/>
      <w:marBottom w:val="0"/>
      <w:divBdr>
        <w:top w:val="none" w:sz="0" w:space="0" w:color="auto"/>
        <w:left w:val="none" w:sz="0" w:space="0" w:color="auto"/>
        <w:bottom w:val="none" w:sz="0" w:space="0" w:color="auto"/>
        <w:right w:val="none" w:sz="0" w:space="0" w:color="auto"/>
      </w:divBdr>
    </w:div>
    <w:div w:id="6300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Marcela</cp:lastModifiedBy>
  <cp:revision>2</cp:revision>
  <dcterms:created xsi:type="dcterms:W3CDTF">2019-09-17T17:23:00Z</dcterms:created>
  <dcterms:modified xsi:type="dcterms:W3CDTF">2019-09-17T17:23:00Z</dcterms:modified>
</cp:coreProperties>
</file>