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080E" w:rsidRPr="007D1DAF" w:rsidRDefault="009C080E" w:rsidP="009C080E">
      <w:pPr>
        <w:spacing w:after="0"/>
        <w:jc w:val="center"/>
        <w:rPr>
          <w:rFonts w:ascii="Palatino Linotype" w:hAnsi="Palatino Linotype"/>
          <w:b/>
          <w:bCs/>
        </w:rPr>
      </w:pPr>
      <w:r w:rsidRPr="007D1DAF">
        <w:rPr>
          <w:rFonts w:ascii="Palatino Linotype" w:hAnsi="Palatino Linotype"/>
          <w:b/>
          <w:bCs/>
        </w:rPr>
        <w:t>FIȘA – CADRU A POSTULUI</w:t>
      </w:r>
    </w:p>
    <w:p w:rsidR="009C080E" w:rsidRPr="007D1DAF" w:rsidRDefault="009C080E" w:rsidP="009C080E">
      <w:pPr>
        <w:spacing w:after="0"/>
        <w:jc w:val="center"/>
        <w:rPr>
          <w:rFonts w:ascii="Palatino Linotype" w:hAnsi="Palatino Linotype"/>
          <w:b/>
          <w:bCs/>
        </w:rPr>
      </w:pPr>
      <w:r w:rsidRPr="007D1DAF">
        <w:rPr>
          <w:rFonts w:ascii="Palatino Linotype" w:hAnsi="Palatino Linotype"/>
          <w:b/>
          <w:bCs/>
        </w:rPr>
        <w:t>DIRECTOR</w:t>
      </w:r>
      <w:r w:rsidR="00645ABB" w:rsidRPr="007D1DAF">
        <w:rPr>
          <w:rFonts w:ascii="Palatino Linotype" w:hAnsi="Palatino Linotype"/>
          <w:b/>
          <w:bCs/>
        </w:rPr>
        <w:t xml:space="preserve"> CENTRULUI JUDEȚEAN DE RESURSE ȘI ASISTENȚĂ EDUCAȚIONALĂ</w:t>
      </w:r>
    </w:p>
    <w:p w:rsidR="009C080E" w:rsidRPr="007D1DAF" w:rsidRDefault="009C080E" w:rsidP="00DA50CC">
      <w:pPr>
        <w:spacing w:after="0"/>
        <w:ind w:firstLine="556"/>
        <w:jc w:val="both"/>
        <w:rPr>
          <w:rFonts w:ascii="Palatino Linotype" w:hAnsi="Palatino Linotype"/>
          <w:b/>
          <w:bCs/>
        </w:rPr>
      </w:pPr>
    </w:p>
    <w:p w:rsidR="009C080E" w:rsidRPr="007D1DAF" w:rsidRDefault="009C080E" w:rsidP="00DA50CC">
      <w:pPr>
        <w:widowControl w:val="0"/>
        <w:autoSpaceDE w:val="0"/>
        <w:autoSpaceDN w:val="0"/>
        <w:adjustRightInd w:val="0"/>
        <w:spacing w:after="0"/>
        <w:jc w:val="both"/>
        <w:rPr>
          <w:rFonts w:ascii="Palatino Linotype" w:hAnsi="Palatino Linotype"/>
        </w:rPr>
      </w:pPr>
      <w:r w:rsidRPr="007D1DAF">
        <w:rPr>
          <w:rFonts w:ascii="Palatino Linotype" w:hAnsi="Palatino Linotype"/>
        </w:rPr>
        <w:t xml:space="preserve">Funcţia: </w:t>
      </w:r>
      <w:r w:rsidRPr="007D1DAF">
        <w:rPr>
          <w:rFonts w:ascii="Palatino Linotype" w:hAnsi="Palatino Linotype"/>
          <w:b/>
          <w:bCs/>
        </w:rPr>
        <w:t xml:space="preserve">Director </w:t>
      </w:r>
    </w:p>
    <w:p w:rsidR="009C080E" w:rsidRPr="007D1DAF" w:rsidRDefault="009C080E" w:rsidP="00DA50CC">
      <w:pPr>
        <w:widowControl w:val="0"/>
        <w:tabs>
          <w:tab w:val="right" w:pos="9565"/>
        </w:tabs>
        <w:autoSpaceDE w:val="0"/>
        <w:autoSpaceDN w:val="0"/>
        <w:adjustRightInd w:val="0"/>
        <w:spacing w:after="0"/>
        <w:jc w:val="both"/>
        <w:rPr>
          <w:rFonts w:ascii="Palatino Linotype" w:hAnsi="Palatino Linotype"/>
        </w:rPr>
      </w:pPr>
      <w:r w:rsidRPr="007D1DAF">
        <w:rPr>
          <w:rFonts w:ascii="Palatino Linotype" w:hAnsi="Palatino Linotype"/>
        </w:rPr>
        <w:t>Numele şi prenumele:</w:t>
      </w:r>
      <w:r w:rsidRPr="007D1DAF">
        <w:rPr>
          <w:rFonts w:ascii="Palatino Linotype" w:hAnsi="Palatino Linotype"/>
          <w:b/>
          <w:bCs/>
        </w:rPr>
        <w:t xml:space="preserve"> </w:t>
      </w:r>
      <w:r w:rsidRPr="007D1DAF">
        <w:rPr>
          <w:rFonts w:ascii="Palatino Linotype" w:hAnsi="Palatino Linotype"/>
          <w:b/>
          <w:bCs/>
        </w:rPr>
        <w:tab/>
      </w:r>
    </w:p>
    <w:p w:rsidR="009C080E" w:rsidRPr="007D1DAF" w:rsidRDefault="009C080E" w:rsidP="00DA50CC">
      <w:pPr>
        <w:widowControl w:val="0"/>
        <w:autoSpaceDE w:val="0"/>
        <w:autoSpaceDN w:val="0"/>
        <w:adjustRightInd w:val="0"/>
        <w:spacing w:after="0"/>
        <w:jc w:val="both"/>
        <w:rPr>
          <w:rFonts w:ascii="Palatino Linotype" w:hAnsi="Palatino Linotype"/>
        </w:rPr>
      </w:pPr>
      <w:r w:rsidRPr="007D1DAF">
        <w:rPr>
          <w:rFonts w:ascii="Palatino Linotype" w:hAnsi="Palatino Linotype"/>
        </w:rPr>
        <w:t>Unitatea de învăţământ:</w:t>
      </w:r>
      <w:r w:rsidRPr="007D1DAF">
        <w:rPr>
          <w:rFonts w:ascii="Palatino Linotype" w:hAnsi="Palatino Linotype"/>
        </w:rPr>
        <w:tab/>
      </w:r>
    </w:p>
    <w:p w:rsidR="009C080E" w:rsidRPr="007D1DAF" w:rsidRDefault="009C080E" w:rsidP="00DA50CC">
      <w:pPr>
        <w:widowControl w:val="0"/>
        <w:autoSpaceDE w:val="0"/>
        <w:autoSpaceDN w:val="0"/>
        <w:adjustRightInd w:val="0"/>
        <w:spacing w:after="0"/>
        <w:jc w:val="both"/>
        <w:rPr>
          <w:rFonts w:ascii="Palatino Linotype" w:hAnsi="Palatino Linotype"/>
        </w:rPr>
      </w:pPr>
      <w:r w:rsidRPr="007D1DAF">
        <w:rPr>
          <w:rFonts w:ascii="Palatino Linotype" w:hAnsi="Palatino Linotype"/>
        </w:rPr>
        <w:t xml:space="preserve">Studii: </w:t>
      </w:r>
      <w:r w:rsidRPr="007D1DAF">
        <w:rPr>
          <w:rFonts w:ascii="Palatino Linotype" w:hAnsi="Palatino Linotype"/>
          <w:b/>
          <w:bCs/>
        </w:rPr>
        <w:tab/>
      </w:r>
      <w:r w:rsidRPr="007D1DAF">
        <w:rPr>
          <w:rFonts w:ascii="Palatino Linotype" w:hAnsi="Palatino Linotype"/>
          <w:b/>
          <w:bCs/>
        </w:rPr>
        <w:tab/>
      </w:r>
      <w:r w:rsidRPr="007D1DAF">
        <w:rPr>
          <w:rFonts w:ascii="Palatino Linotype" w:hAnsi="Palatino Linotype"/>
          <w:b/>
          <w:bCs/>
        </w:rPr>
        <w:tab/>
      </w:r>
      <w:r w:rsidRPr="007D1DAF">
        <w:rPr>
          <w:rFonts w:ascii="Palatino Linotype" w:hAnsi="Palatino Linotype"/>
          <w:b/>
          <w:bCs/>
        </w:rPr>
        <w:tab/>
      </w:r>
      <w:r w:rsidRPr="007D1DAF">
        <w:rPr>
          <w:rFonts w:ascii="Palatino Linotype" w:hAnsi="Palatino Linotype"/>
          <w:b/>
          <w:bCs/>
        </w:rPr>
        <w:tab/>
      </w:r>
      <w:r w:rsidRPr="007D1DAF">
        <w:rPr>
          <w:rFonts w:ascii="Palatino Linotype" w:hAnsi="Palatino Linotype"/>
          <w:b/>
          <w:bCs/>
        </w:rPr>
        <w:tab/>
      </w:r>
      <w:r w:rsidRPr="007D1DAF">
        <w:rPr>
          <w:rFonts w:ascii="Palatino Linotype" w:hAnsi="Palatino Linotype"/>
          <w:b/>
          <w:bCs/>
        </w:rPr>
        <w:tab/>
      </w:r>
      <w:r w:rsidRPr="007D1DAF">
        <w:rPr>
          <w:rFonts w:ascii="Palatino Linotype" w:hAnsi="Palatino Linotype"/>
        </w:rPr>
        <w:tab/>
      </w:r>
      <w:r w:rsidRPr="007D1DAF">
        <w:rPr>
          <w:rFonts w:ascii="Palatino Linotype" w:hAnsi="Palatino Linotype"/>
        </w:rPr>
        <w:tab/>
      </w:r>
      <w:r w:rsidRPr="007D1DAF">
        <w:rPr>
          <w:rFonts w:ascii="Palatino Linotype" w:hAnsi="Palatino Linotype"/>
        </w:rPr>
        <w:tab/>
      </w:r>
      <w:r w:rsidRPr="007D1DAF">
        <w:rPr>
          <w:rFonts w:ascii="Palatino Linotype" w:hAnsi="Palatino Linotype"/>
        </w:rPr>
        <w:tab/>
      </w:r>
    </w:p>
    <w:p w:rsidR="009C080E" w:rsidRPr="007D1DAF" w:rsidRDefault="009C080E" w:rsidP="00DA50CC">
      <w:pPr>
        <w:widowControl w:val="0"/>
        <w:autoSpaceDE w:val="0"/>
        <w:autoSpaceDN w:val="0"/>
        <w:adjustRightInd w:val="0"/>
        <w:spacing w:after="0"/>
        <w:jc w:val="both"/>
        <w:rPr>
          <w:rFonts w:ascii="Palatino Linotype" w:hAnsi="Palatino Linotype"/>
          <w:b/>
          <w:bCs/>
          <w:u w:val="single"/>
        </w:rPr>
      </w:pPr>
      <w:r w:rsidRPr="007D1DAF">
        <w:rPr>
          <w:rFonts w:ascii="Palatino Linotype" w:hAnsi="Palatino Linotype"/>
        </w:rPr>
        <w:t>Anul absolvirii:</w:t>
      </w:r>
      <w:r w:rsidRPr="007D1DAF">
        <w:rPr>
          <w:rFonts w:ascii="Palatino Linotype" w:hAnsi="Palatino Linotype"/>
          <w:b/>
          <w:bCs/>
        </w:rPr>
        <w:tab/>
      </w:r>
    </w:p>
    <w:p w:rsidR="009C080E" w:rsidRPr="007D1DAF" w:rsidRDefault="00966AF8" w:rsidP="00DA50CC">
      <w:pPr>
        <w:widowControl w:val="0"/>
        <w:autoSpaceDE w:val="0"/>
        <w:autoSpaceDN w:val="0"/>
        <w:adjustRightInd w:val="0"/>
        <w:spacing w:after="0"/>
        <w:jc w:val="both"/>
        <w:rPr>
          <w:rFonts w:ascii="Palatino Linotype" w:hAnsi="Palatino Linotype"/>
          <w:b/>
          <w:bCs/>
        </w:rPr>
      </w:pPr>
      <w:r w:rsidRPr="007D1DAF">
        <w:rPr>
          <w:rFonts w:ascii="Palatino Linotype" w:hAnsi="Palatino Linotype"/>
        </w:rPr>
        <w:t>Specialitatea:</w:t>
      </w:r>
    </w:p>
    <w:p w:rsidR="009C080E" w:rsidRPr="007D1DAF" w:rsidRDefault="009C080E" w:rsidP="00DA50CC">
      <w:pPr>
        <w:widowControl w:val="0"/>
        <w:autoSpaceDE w:val="0"/>
        <w:autoSpaceDN w:val="0"/>
        <w:adjustRightInd w:val="0"/>
        <w:spacing w:after="0"/>
        <w:jc w:val="both"/>
        <w:rPr>
          <w:rFonts w:ascii="Palatino Linotype" w:hAnsi="Palatino Linotype"/>
          <w:b/>
          <w:bCs/>
        </w:rPr>
      </w:pPr>
      <w:r w:rsidRPr="007D1DAF">
        <w:rPr>
          <w:rFonts w:ascii="Palatino Linotype" w:hAnsi="Palatino Linotype"/>
        </w:rPr>
        <w:t>Vechime în învăţământ:</w:t>
      </w:r>
      <w:r w:rsidRPr="007D1DAF">
        <w:rPr>
          <w:rFonts w:ascii="Palatino Linotype" w:hAnsi="Palatino Linotype"/>
        </w:rPr>
        <w:tab/>
      </w:r>
    </w:p>
    <w:p w:rsidR="009C080E" w:rsidRPr="007D1DAF" w:rsidRDefault="009C080E" w:rsidP="00DA50CC">
      <w:pPr>
        <w:widowControl w:val="0"/>
        <w:autoSpaceDE w:val="0"/>
        <w:autoSpaceDN w:val="0"/>
        <w:adjustRightInd w:val="0"/>
        <w:spacing w:after="0"/>
        <w:jc w:val="both"/>
        <w:rPr>
          <w:rFonts w:ascii="Palatino Linotype" w:hAnsi="Palatino Linotype"/>
          <w:b/>
          <w:bCs/>
        </w:rPr>
      </w:pPr>
      <w:r w:rsidRPr="007D1DAF">
        <w:rPr>
          <w:rFonts w:ascii="Palatino Linotype" w:hAnsi="Palatino Linotype"/>
        </w:rPr>
        <w:t xml:space="preserve">Gradul didactic: </w:t>
      </w:r>
    </w:p>
    <w:p w:rsidR="009C080E" w:rsidRPr="007D1DAF" w:rsidRDefault="009C080E" w:rsidP="00DA50CC">
      <w:pPr>
        <w:widowControl w:val="0"/>
        <w:autoSpaceDE w:val="0"/>
        <w:autoSpaceDN w:val="0"/>
        <w:adjustRightInd w:val="0"/>
        <w:spacing w:after="0"/>
        <w:jc w:val="both"/>
        <w:rPr>
          <w:rFonts w:ascii="Palatino Linotype" w:hAnsi="Palatino Linotype"/>
          <w:b/>
          <w:bCs/>
        </w:rPr>
      </w:pPr>
      <w:r w:rsidRPr="007D1DAF">
        <w:rPr>
          <w:rFonts w:ascii="Palatino Linotype" w:hAnsi="Palatino Linotype"/>
        </w:rPr>
        <w:t xml:space="preserve">Obligaţia de predare: ………………ore/săpt. </w:t>
      </w:r>
    </w:p>
    <w:p w:rsidR="009C080E" w:rsidRPr="007D1DAF" w:rsidRDefault="009C080E" w:rsidP="00DA50CC">
      <w:pPr>
        <w:widowControl w:val="0"/>
        <w:autoSpaceDE w:val="0"/>
        <w:autoSpaceDN w:val="0"/>
        <w:adjustRightInd w:val="0"/>
        <w:spacing w:after="0"/>
        <w:jc w:val="both"/>
        <w:rPr>
          <w:rFonts w:ascii="Palatino Linotype" w:hAnsi="Palatino Linotype"/>
        </w:rPr>
      </w:pPr>
      <w:r w:rsidRPr="007D1DAF">
        <w:rPr>
          <w:rFonts w:ascii="Palatino Linotype" w:hAnsi="Palatino Linotype"/>
        </w:rPr>
        <w:t>Numire prin decizia Inspectorului Şcolar General nr.:</w:t>
      </w:r>
      <w:r w:rsidRPr="007D1DAF">
        <w:rPr>
          <w:rFonts w:ascii="Palatino Linotype" w:hAnsi="Palatino Linotype"/>
        </w:rPr>
        <w:tab/>
      </w:r>
    </w:p>
    <w:p w:rsidR="009C080E" w:rsidRPr="007D1DAF" w:rsidRDefault="009C080E" w:rsidP="00DA50CC">
      <w:pPr>
        <w:widowControl w:val="0"/>
        <w:autoSpaceDE w:val="0"/>
        <w:autoSpaceDN w:val="0"/>
        <w:adjustRightInd w:val="0"/>
        <w:spacing w:after="0"/>
        <w:jc w:val="both"/>
        <w:rPr>
          <w:rFonts w:ascii="Palatino Linotype" w:hAnsi="Palatino Linotype"/>
          <w:b/>
          <w:bCs/>
        </w:rPr>
      </w:pPr>
      <w:r w:rsidRPr="007D1DAF">
        <w:rPr>
          <w:rFonts w:ascii="Palatino Linotype" w:hAnsi="Palatino Linotype"/>
        </w:rPr>
        <w:t xml:space="preserve">Data numirii în funcţia de conducere: </w:t>
      </w:r>
    </w:p>
    <w:p w:rsidR="009C080E" w:rsidRPr="007D1DAF" w:rsidRDefault="009C080E" w:rsidP="00DA50CC">
      <w:pPr>
        <w:widowControl w:val="0"/>
        <w:autoSpaceDE w:val="0"/>
        <w:autoSpaceDN w:val="0"/>
        <w:adjustRightInd w:val="0"/>
        <w:spacing w:after="0"/>
        <w:jc w:val="both"/>
        <w:rPr>
          <w:rFonts w:ascii="Palatino Linotype" w:hAnsi="Palatino Linotype"/>
          <w:b/>
          <w:bCs/>
          <w:u w:val="single"/>
        </w:rPr>
      </w:pPr>
      <w:r w:rsidRPr="007D1DAF">
        <w:rPr>
          <w:rFonts w:ascii="Palatino Linotype" w:hAnsi="Palatino Linotype"/>
        </w:rPr>
        <w:t>Vechime în funcţie:</w:t>
      </w:r>
    </w:p>
    <w:p w:rsidR="009C080E" w:rsidRPr="007D1DAF" w:rsidRDefault="009C080E" w:rsidP="00DA50CC">
      <w:pPr>
        <w:widowControl w:val="0"/>
        <w:tabs>
          <w:tab w:val="left" w:pos="10080"/>
        </w:tabs>
        <w:autoSpaceDE w:val="0"/>
        <w:autoSpaceDN w:val="0"/>
        <w:adjustRightInd w:val="0"/>
        <w:spacing w:after="0"/>
        <w:jc w:val="both"/>
        <w:rPr>
          <w:rFonts w:ascii="Palatino Linotype" w:hAnsi="Palatino Linotype"/>
          <w:b/>
          <w:bCs/>
        </w:rPr>
      </w:pPr>
    </w:p>
    <w:p w:rsidR="009C080E" w:rsidRPr="007D1DAF" w:rsidRDefault="009C080E" w:rsidP="00DA50CC">
      <w:pPr>
        <w:widowControl w:val="0"/>
        <w:tabs>
          <w:tab w:val="left" w:pos="10080"/>
        </w:tabs>
        <w:autoSpaceDE w:val="0"/>
        <w:autoSpaceDN w:val="0"/>
        <w:adjustRightInd w:val="0"/>
        <w:spacing w:after="0"/>
        <w:jc w:val="both"/>
        <w:rPr>
          <w:rFonts w:ascii="Palatino Linotype" w:hAnsi="Palatino Linotype"/>
          <w:b/>
          <w:bCs/>
        </w:rPr>
      </w:pPr>
      <w:r w:rsidRPr="007D1DAF">
        <w:rPr>
          <w:rFonts w:ascii="Palatino Linotype" w:hAnsi="Palatino Linotype"/>
          <w:b/>
          <w:bCs/>
        </w:rPr>
        <w:t>Integrarea în structura organizatorică</w:t>
      </w:r>
    </w:p>
    <w:p w:rsidR="009C080E" w:rsidRPr="007D1DAF" w:rsidRDefault="009C080E" w:rsidP="00DA50CC">
      <w:pPr>
        <w:widowControl w:val="0"/>
        <w:tabs>
          <w:tab w:val="left" w:pos="10080"/>
        </w:tabs>
        <w:autoSpaceDE w:val="0"/>
        <w:autoSpaceDN w:val="0"/>
        <w:adjustRightInd w:val="0"/>
        <w:spacing w:after="0"/>
        <w:jc w:val="both"/>
        <w:rPr>
          <w:rFonts w:ascii="Palatino Linotype" w:hAnsi="Palatino Linotype"/>
          <w:b/>
          <w:bCs/>
        </w:rPr>
      </w:pPr>
      <w:r w:rsidRPr="007D1DAF">
        <w:rPr>
          <w:rFonts w:ascii="Palatino Linotype" w:hAnsi="Palatino Linotype"/>
        </w:rPr>
        <w:t xml:space="preserve">Postul imediat superior: </w:t>
      </w:r>
      <w:r w:rsidRPr="007D1DAF">
        <w:rPr>
          <w:rFonts w:ascii="Palatino Linotype" w:hAnsi="Palatino Linotype"/>
          <w:b/>
          <w:bCs/>
        </w:rPr>
        <w:t>Inspector Şcolar General</w:t>
      </w:r>
    </w:p>
    <w:p w:rsidR="009C080E" w:rsidRPr="007D1DAF" w:rsidRDefault="009C080E" w:rsidP="00DA50CC">
      <w:pPr>
        <w:widowControl w:val="0"/>
        <w:tabs>
          <w:tab w:val="left" w:pos="10080"/>
        </w:tabs>
        <w:autoSpaceDE w:val="0"/>
        <w:autoSpaceDN w:val="0"/>
        <w:adjustRightInd w:val="0"/>
        <w:spacing w:after="0"/>
        <w:jc w:val="both"/>
        <w:rPr>
          <w:rFonts w:ascii="Palatino Linotype" w:hAnsi="Palatino Linotype"/>
        </w:rPr>
      </w:pPr>
      <w:r w:rsidRPr="007D1DAF">
        <w:rPr>
          <w:rFonts w:ascii="Palatino Linotype" w:hAnsi="Palatino Linotype"/>
        </w:rPr>
        <w:t xml:space="preserve">Subordonări: </w:t>
      </w:r>
      <w:r w:rsidRPr="007D1DAF">
        <w:rPr>
          <w:rFonts w:ascii="Palatino Linotype" w:hAnsi="Palatino Linotype"/>
          <w:b/>
          <w:bCs/>
        </w:rPr>
        <w:t xml:space="preserve">personalul didactic de predare, didactic auxiliar și nedidactic din unitate </w:t>
      </w:r>
    </w:p>
    <w:p w:rsidR="009C080E" w:rsidRPr="007D1DAF" w:rsidRDefault="009C080E" w:rsidP="00DA50CC">
      <w:pPr>
        <w:widowControl w:val="0"/>
        <w:autoSpaceDE w:val="0"/>
        <w:autoSpaceDN w:val="0"/>
        <w:adjustRightInd w:val="0"/>
        <w:spacing w:after="0"/>
        <w:jc w:val="both"/>
        <w:rPr>
          <w:rFonts w:ascii="Palatino Linotype" w:hAnsi="Palatino Linotype"/>
          <w:b/>
          <w:bCs/>
        </w:rPr>
      </w:pPr>
      <w:r w:rsidRPr="007D1DAF">
        <w:rPr>
          <w:rFonts w:ascii="Palatino Linotype" w:hAnsi="Palatino Linotype"/>
        </w:rPr>
        <w:t xml:space="preserve">Este înlocuit de: </w:t>
      </w:r>
    </w:p>
    <w:p w:rsidR="009C080E" w:rsidRPr="007D1DAF" w:rsidRDefault="009C080E" w:rsidP="00DA50CC">
      <w:pPr>
        <w:widowControl w:val="0"/>
        <w:autoSpaceDE w:val="0"/>
        <w:autoSpaceDN w:val="0"/>
        <w:adjustRightInd w:val="0"/>
        <w:spacing w:after="0"/>
        <w:jc w:val="both"/>
        <w:rPr>
          <w:rFonts w:ascii="Palatino Linotype" w:hAnsi="Palatino Linotype"/>
          <w:b/>
          <w:bCs/>
        </w:rPr>
      </w:pPr>
    </w:p>
    <w:p w:rsidR="009C080E" w:rsidRPr="007D1DAF" w:rsidRDefault="009C080E" w:rsidP="00DA50CC">
      <w:pPr>
        <w:widowControl w:val="0"/>
        <w:autoSpaceDE w:val="0"/>
        <w:autoSpaceDN w:val="0"/>
        <w:adjustRightInd w:val="0"/>
        <w:spacing w:after="0"/>
        <w:jc w:val="both"/>
        <w:rPr>
          <w:rFonts w:ascii="Palatino Linotype" w:hAnsi="Palatino Linotype"/>
          <w:b/>
          <w:bCs/>
        </w:rPr>
      </w:pPr>
      <w:r w:rsidRPr="007D1DAF">
        <w:rPr>
          <w:rFonts w:ascii="Palatino Linotype" w:hAnsi="Palatino Linotype"/>
          <w:b/>
          <w:bCs/>
        </w:rPr>
        <w:t>Relații de muncă</w:t>
      </w:r>
    </w:p>
    <w:p w:rsidR="009C080E" w:rsidRPr="007D1DAF" w:rsidRDefault="009C080E" w:rsidP="00DA50CC">
      <w:pPr>
        <w:widowControl w:val="0"/>
        <w:tabs>
          <w:tab w:val="left" w:pos="10080"/>
        </w:tabs>
        <w:autoSpaceDE w:val="0"/>
        <w:autoSpaceDN w:val="0"/>
        <w:adjustRightInd w:val="0"/>
        <w:spacing w:after="0"/>
        <w:jc w:val="both"/>
        <w:rPr>
          <w:rFonts w:ascii="Palatino Linotype" w:hAnsi="Palatino Linotype"/>
        </w:rPr>
      </w:pPr>
      <w:r w:rsidRPr="007D1DAF">
        <w:rPr>
          <w:rFonts w:ascii="Palatino Linotype" w:hAnsi="Palatino Linotype"/>
        </w:rPr>
        <w:t>Ierarhice</w:t>
      </w:r>
      <w:r w:rsidRPr="007D1DAF">
        <w:rPr>
          <w:rFonts w:ascii="Palatino Linotype" w:hAnsi="Palatino Linotype"/>
          <w:b/>
          <w:bCs/>
        </w:rPr>
        <w:t>:</w:t>
      </w:r>
      <w:r w:rsidRPr="007D1DAF">
        <w:rPr>
          <w:rFonts w:ascii="Palatino Linotype" w:hAnsi="Palatino Linotype"/>
        </w:rPr>
        <w:t xml:space="preserve"> </w:t>
      </w:r>
      <w:r w:rsidRPr="007D1DAF">
        <w:rPr>
          <w:rFonts w:ascii="Palatino Linotype" w:hAnsi="Palatino Linotype"/>
          <w:b/>
          <w:bCs/>
        </w:rPr>
        <w:t>Inspector Şcolar General, Inspector Şcolar General Adjunct</w:t>
      </w:r>
    </w:p>
    <w:p w:rsidR="009C080E" w:rsidRPr="007D1DAF" w:rsidRDefault="009C080E" w:rsidP="00DA50CC">
      <w:pPr>
        <w:widowControl w:val="0"/>
        <w:tabs>
          <w:tab w:val="left" w:pos="10080"/>
        </w:tabs>
        <w:autoSpaceDE w:val="0"/>
        <w:autoSpaceDN w:val="0"/>
        <w:adjustRightInd w:val="0"/>
        <w:spacing w:after="0"/>
        <w:jc w:val="both"/>
        <w:rPr>
          <w:rFonts w:ascii="Palatino Linotype" w:hAnsi="Palatino Linotype"/>
        </w:rPr>
      </w:pPr>
      <w:r w:rsidRPr="007D1DAF">
        <w:rPr>
          <w:rFonts w:ascii="Palatino Linotype" w:hAnsi="Palatino Linotype"/>
        </w:rPr>
        <w:t>Funcționale</w:t>
      </w:r>
      <w:r w:rsidRPr="007D1DAF">
        <w:rPr>
          <w:rFonts w:ascii="Palatino Linotype" w:hAnsi="Palatino Linotype"/>
          <w:b/>
          <w:bCs/>
        </w:rPr>
        <w:t>: inspectori școlari, directori/directori adjuncţi ai altor unităţi de învăţământ, autorităţi ale administraţiei publice locale/județene</w:t>
      </w:r>
      <w:r w:rsidRPr="007D1DAF">
        <w:rPr>
          <w:rFonts w:ascii="Palatino Linotype" w:hAnsi="Palatino Linotype"/>
        </w:rPr>
        <w:t>.</w:t>
      </w:r>
    </w:p>
    <w:p w:rsidR="009C080E" w:rsidRPr="007D1DAF" w:rsidRDefault="009C080E" w:rsidP="00DA50CC">
      <w:pPr>
        <w:pStyle w:val="WW-Default"/>
        <w:jc w:val="both"/>
        <w:rPr>
          <w:rFonts w:ascii="Palatino Linotype" w:hAnsi="Palatino Linotype" w:cs="Times New Roman"/>
          <w:b/>
          <w:bCs/>
          <w:color w:val="auto"/>
          <w:sz w:val="22"/>
          <w:szCs w:val="22"/>
          <w:lang w:val="ro-RO"/>
        </w:rPr>
      </w:pPr>
      <w:r w:rsidRPr="007D1DAF">
        <w:rPr>
          <w:rFonts w:ascii="Palatino Linotype" w:hAnsi="Palatino Linotype" w:cs="Times New Roman"/>
          <w:color w:val="auto"/>
          <w:sz w:val="22"/>
          <w:szCs w:val="22"/>
          <w:lang w:val="ro-RO"/>
        </w:rPr>
        <w:t>De colaborare</w:t>
      </w:r>
      <w:r w:rsidRPr="007D1DAF">
        <w:rPr>
          <w:rFonts w:ascii="Palatino Linotype" w:hAnsi="Palatino Linotype" w:cs="Times New Roman"/>
          <w:b/>
          <w:bCs/>
          <w:color w:val="auto"/>
          <w:sz w:val="22"/>
          <w:szCs w:val="22"/>
          <w:lang w:val="ro-RO"/>
        </w:rPr>
        <w:t>: cu alţi furnizori de educaţie şi de formare, structuri consultative din învăţământ, sindicate, organizaţii neguvernamentale</w:t>
      </w:r>
    </w:p>
    <w:p w:rsidR="009C080E" w:rsidRPr="007D1DAF" w:rsidRDefault="009C080E" w:rsidP="00DA50CC">
      <w:pPr>
        <w:widowControl w:val="0"/>
        <w:tabs>
          <w:tab w:val="left" w:pos="10080"/>
        </w:tabs>
        <w:autoSpaceDE w:val="0"/>
        <w:autoSpaceDN w:val="0"/>
        <w:adjustRightInd w:val="0"/>
        <w:spacing w:after="0"/>
        <w:jc w:val="both"/>
        <w:rPr>
          <w:rFonts w:ascii="Palatino Linotype" w:hAnsi="Palatino Linotype"/>
          <w:b/>
          <w:bCs/>
        </w:rPr>
      </w:pPr>
      <w:r w:rsidRPr="007D1DAF">
        <w:rPr>
          <w:rFonts w:ascii="Palatino Linotype" w:hAnsi="Palatino Linotype"/>
        </w:rPr>
        <w:t xml:space="preserve">De reprezentare: </w:t>
      </w:r>
      <w:r w:rsidRPr="007D1DAF">
        <w:rPr>
          <w:rFonts w:ascii="Palatino Linotype" w:hAnsi="Palatino Linotype"/>
          <w:b/>
          <w:bCs/>
        </w:rPr>
        <w:t>reprezentarea oficială a unității</w:t>
      </w:r>
      <w:r w:rsidRPr="007D1DAF">
        <w:rPr>
          <w:rFonts w:ascii="Palatino Linotype" w:hAnsi="Palatino Linotype"/>
        </w:rPr>
        <w:t>.</w:t>
      </w:r>
    </w:p>
    <w:p w:rsidR="009C080E" w:rsidRPr="007D1DAF" w:rsidRDefault="009C080E" w:rsidP="00DA50CC">
      <w:pPr>
        <w:spacing w:after="0"/>
        <w:jc w:val="both"/>
        <w:rPr>
          <w:rFonts w:ascii="Palatino Linotype" w:hAnsi="Palatino Linotype"/>
        </w:rPr>
      </w:pPr>
    </w:p>
    <w:p w:rsidR="009C080E" w:rsidRPr="007D1DAF" w:rsidRDefault="009C080E" w:rsidP="00DA50CC">
      <w:pPr>
        <w:spacing w:after="0"/>
        <w:jc w:val="both"/>
        <w:rPr>
          <w:rFonts w:ascii="Palatino Linotype" w:hAnsi="Palatino Linotype"/>
          <w:b/>
          <w:i/>
          <w:iCs/>
        </w:rPr>
      </w:pPr>
      <w:r w:rsidRPr="007D1DAF">
        <w:rPr>
          <w:rFonts w:ascii="Palatino Linotype" w:hAnsi="Palatino Linotype"/>
          <w:b/>
        </w:rPr>
        <w:t>Atribuţiile directorului  se raportează la:</w:t>
      </w:r>
    </w:p>
    <w:p w:rsidR="009C080E" w:rsidRPr="007D1DAF" w:rsidRDefault="00DA50CC" w:rsidP="00DA50CC">
      <w:pPr>
        <w:tabs>
          <w:tab w:val="left" w:pos="709"/>
        </w:tabs>
        <w:spacing w:after="0"/>
        <w:ind w:left="567"/>
        <w:jc w:val="both"/>
        <w:rPr>
          <w:rFonts w:ascii="Palatino Linotype" w:hAnsi="Palatino Linotype"/>
        </w:rPr>
      </w:pPr>
      <w:r w:rsidRPr="007D1DAF">
        <w:rPr>
          <w:rFonts w:ascii="Palatino Linotype" w:hAnsi="Palatino Linotype"/>
        </w:rPr>
        <w:t xml:space="preserve">- </w:t>
      </w:r>
      <w:r w:rsidR="009C080E" w:rsidRPr="007D1DAF">
        <w:rPr>
          <w:rFonts w:ascii="Palatino Linotype" w:hAnsi="Palatino Linotype"/>
        </w:rPr>
        <w:t>prevederile Legii educaţiei naţionale nr. 1/2011 cu modificările și completările ulterioare;</w:t>
      </w:r>
    </w:p>
    <w:p w:rsidR="009C080E" w:rsidRPr="007D1DAF" w:rsidRDefault="009C080E" w:rsidP="00DA50CC">
      <w:pPr>
        <w:tabs>
          <w:tab w:val="left" w:pos="851"/>
        </w:tabs>
        <w:spacing w:after="0"/>
        <w:ind w:left="567"/>
        <w:jc w:val="both"/>
        <w:rPr>
          <w:rFonts w:ascii="Palatino Linotype" w:hAnsi="Palatino Linotype"/>
        </w:rPr>
      </w:pPr>
      <w:r w:rsidRPr="007D1DAF">
        <w:rPr>
          <w:rFonts w:ascii="Palatino Linotype" w:hAnsi="Palatino Linotype"/>
        </w:rPr>
        <w:t>- prevederile legislaţiei şi actelor normative subsecvente Legii nr. 1/2011</w:t>
      </w:r>
      <w:r w:rsidR="00DA50CC" w:rsidRPr="007D1DAF">
        <w:rPr>
          <w:rFonts w:ascii="Palatino Linotype" w:hAnsi="Palatino Linotype"/>
        </w:rPr>
        <w:t>,</w:t>
      </w:r>
      <w:r w:rsidRPr="007D1DAF">
        <w:rPr>
          <w:rFonts w:ascii="Palatino Linotype" w:hAnsi="Palatino Linotype"/>
        </w:rPr>
        <w:t xml:space="preserve"> cu modificările și completările ulterioare;</w:t>
      </w:r>
    </w:p>
    <w:p w:rsidR="00651020" w:rsidRPr="007D1DAF" w:rsidRDefault="00651020" w:rsidP="00651020">
      <w:pPr>
        <w:tabs>
          <w:tab w:val="left" w:pos="851"/>
        </w:tabs>
        <w:spacing w:after="0"/>
        <w:ind w:left="567"/>
        <w:jc w:val="both"/>
        <w:rPr>
          <w:rFonts w:ascii="Palatino Linotype" w:hAnsi="Palatino Linotype"/>
        </w:rPr>
      </w:pPr>
      <w:r w:rsidRPr="007D1DAF">
        <w:rPr>
          <w:rFonts w:ascii="Palatino Linotype" w:hAnsi="Palatino Linotype"/>
        </w:rPr>
        <w:t>-  prevederile OMECTS nr.5555/2011 cu modificările și completările ulterioare;</w:t>
      </w:r>
    </w:p>
    <w:p w:rsidR="009C080E" w:rsidRPr="007D1DAF" w:rsidRDefault="009C080E" w:rsidP="00DA50CC">
      <w:pPr>
        <w:tabs>
          <w:tab w:val="left" w:pos="567"/>
          <w:tab w:val="left" w:pos="993"/>
        </w:tabs>
        <w:spacing w:after="0"/>
        <w:ind w:left="567"/>
        <w:jc w:val="both"/>
        <w:rPr>
          <w:rFonts w:ascii="Palatino Linotype" w:hAnsi="Palatino Linotype"/>
        </w:rPr>
      </w:pPr>
      <w:r w:rsidRPr="007D1DAF">
        <w:rPr>
          <w:rFonts w:ascii="Palatino Linotype" w:hAnsi="Palatino Linotype"/>
        </w:rPr>
        <w:t>- ordinele, instrucţiunile şi precizările emise de Ministerul Educaţiei Naţionale şi Cercetării Ştiinţifice</w:t>
      </w:r>
    </w:p>
    <w:p w:rsidR="009C080E" w:rsidRPr="007D1DAF" w:rsidRDefault="009C080E" w:rsidP="00DA50CC">
      <w:pPr>
        <w:tabs>
          <w:tab w:val="left" w:pos="851"/>
        </w:tabs>
        <w:spacing w:after="0"/>
        <w:ind w:left="567"/>
        <w:jc w:val="both"/>
        <w:rPr>
          <w:rFonts w:ascii="Palatino Linotype" w:hAnsi="Palatino Linotype"/>
        </w:rPr>
      </w:pPr>
      <w:r w:rsidRPr="007D1DAF">
        <w:rPr>
          <w:rFonts w:ascii="Palatino Linotype" w:hAnsi="Palatino Linotype"/>
        </w:rPr>
        <w:t>- deciziile emise de inspectorul şcolar general;</w:t>
      </w:r>
    </w:p>
    <w:p w:rsidR="00651020" w:rsidRPr="007D1DAF" w:rsidRDefault="009C080E" w:rsidP="007D1DAF">
      <w:pPr>
        <w:tabs>
          <w:tab w:val="left" w:pos="851"/>
        </w:tabs>
        <w:spacing w:after="0"/>
        <w:ind w:left="567"/>
        <w:jc w:val="both"/>
        <w:rPr>
          <w:rFonts w:ascii="Palatino Linotype" w:hAnsi="Palatino Linotype"/>
        </w:rPr>
      </w:pPr>
      <w:r w:rsidRPr="007D1DAF">
        <w:rPr>
          <w:rFonts w:ascii="Palatino Linotype" w:hAnsi="Palatino Linotype"/>
        </w:rPr>
        <w:t>- hotărârile consiliul</w:t>
      </w:r>
      <w:r w:rsidR="007D1DAF">
        <w:rPr>
          <w:rFonts w:ascii="Palatino Linotype" w:hAnsi="Palatino Linotype"/>
        </w:rPr>
        <w:t>ui de administraţie al unităţii</w:t>
      </w:r>
    </w:p>
    <w:p w:rsidR="009C080E" w:rsidRPr="007D1DAF" w:rsidRDefault="009C080E" w:rsidP="00DA50CC">
      <w:pPr>
        <w:pStyle w:val="WW-Default"/>
        <w:ind w:firstLine="284"/>
        <w:jc w:val="both"/>
        <w:rPr>
          <w:rFonts w:ascii="Palatino Linotype" w:hAnsi="Palatino Linotype" w:cs="Times New Roman"/>
          <w:b/>
          <w:bCs/>
          <w:color w:val="auto"/>
          <w:sz w:val="22"/>
          <w:szCs w:val="22"/>
          <w:lang w:val="ro-RO"/>
        </w:rPr>
      </w:pPr>
      <w:r w:rsidRPr="007D1DAF">
        <w:rPr>
          <w:rFonts w:ascii="Palatino Linotype" w:hAnsi="Palatino Linotype" w:cs="Times New Roman"/>
          <w:b/>
          <w:bCs/>
          <w:color w:val="auto"/>
          <w:sz w:val="22"/>
          <w:szCs w:val="22"/>
          <w:lang w:val="ro-RO"/>
        </w:rPr>
        <w:t xml:space="preserve"> </w:t>
      </w:r>
    </w:p>
    <w:p w:rsidR="009C080E" w:rsidRPr="007D1DAF" w:rsidRDefault="009C080E" w:rsidP="00DA50CC">
      <w:pPr>
        <w:widowControl w:val="0"/>
        <w:numPr>
          <w:ilvl w:val="0"/>
          <w:numId w:val="2"/>
        </w:numPr>
        <w:tabs>
          <w:tab w:val="left" w:pos="426"/>
        </w:tabs>
        <w:autoSpaceDE w:val="0"/>
        <w:autoSpaceDN w:val="0"/>
        <w:adjustRightInd w:val="0"/>
        <w:spacing w:after="0" w:line="240" w:lineRule="auto"/>
        <w:ind w:left="0" w:firstLine="0"/>
        <w:jc w:val="both"/>
        <w:rPr>
          <w:rFonts w:ascii="Palatino Linotype" w:hAnsi="Palatino Linotype"/>
          <w:b/>
          <w:bCs/>
          <w:position w:val="-1"/>
        </w:rPr>
      </w:pPr>
      <w:r w:rsidRPr="007D1DAF">
        <w:rPr>
          <w:rFonts w:ascii="Palatino Linotype" w:hAnsi="Palatino Linotype"/>
          <w:b/>
          <w:bCs/>
          <w:position w:val="-1"/>
        </w:rPr>
        <w:t xml:space="preserve">ATRIBUŢII GENERALE </w:t>
      </w:r>
    </w:p>
    <w:p w:rsidR="009C080E" w:rsidRPr="007D1DAF" w:rsidRDefault="009C080E" w:rsidP="00DA50CC">
      <w:pPr>
        <w:widowControl w:val="0"/>
        <w:autoSpaceDE w:val="0"/>
        <w:autoSpaceDN w:val="0"/>
        <w:adjustRightInd w:val="0"/>
        <w:spacing w:after="0"/>
        <w:jc w:val="both"/>
        <w:rPr>
          <w:rFonts w:ascii="Palatino Linotype" w:hAnsi="Palatino Linotype"/>
        </w:rPr>
      </w:pPr>
    </w:p>
    <w:p w:rsidR="009C080E" w:rsidRPr="007D1DAF" w:rsidRDefault="009C080E" w:rsidP="00DA50CC">
      <w:pPr>
        <w:widowControl w:val="0"/>
        <w:autoSpaceDE w:val="0"/>
        <w:autoSpaceDN w:val="0"/>
        <w:adjustRightInd w:val="0"/>
        <w:spacing w:after="0"/>
        <w:jc w:val="both"/>
        <w:rPr>
          <w:rFonts w:ascii="Palatino Linotype" w:hAnsi="Palatino Linotype"/>
        </w:rPr>
      </w:pPr>
      <w:r w:rsidRPr="007D1DAF">
        <w:rPr>
          <w:rFonts w:ascii="Palatino Linotype" w:hAnsi="Palatino Linotype"/>
        </w:rPr>
        <w:t>1) Realizează conducerea executivă a unității, în conformitate cu atribuţiile conferite de legislaţia în vigoare, cu hotărârile consiliului de administraţie, precum şi cu alte reglementări legale.</w:t>
      </w:r>
    </w:p>
    <w:p w:rsidR="009C080E" w:rsidRPr="007D1DAF" w:rsidRDefault="009C080E" w:rsidP="00DA50CC">
      <w:pPr>
        <w:widowControl w:val="0"/>
        <w:autoSpaceDE w:val="0"/>
        <w:autoSpaceDN w:val="0"/>
        <w:adjustRightInd w:val="0"/>
        <w:spacing w:after="0"/>
        <w:jc w:val="both"/>
        <w:rPr>
          <w:rFonts w:ascii="Palatino Linotype" w:hAnsi="Palatino Linotype"/>
        </w:rPr>
      </w:pPr>
      <w:r w:rsidRPr="007D1DAF">
        <w:rPr>
          <w:rFonts w:ascii="Palatino Linotype" w:hAnsi="Palatino Linotype"/>
        </w:rPr>
        <w:t xml:space="preserve">2) Manifestă loialitate faţă de unitate, credibilitate şi responsabilitate în deciziile sale, încredere în capacităţile angajaţilor, încurajează şi susţine colegii, în vederea motivării pentru formare continuă </w:t>
      </w:r>
      <w:r w:rsidRPr="007D1DAF">
        <w:rPr>
          <w:rFonts w:ascii="Palatino Linotype" w:hAnsi="Palatino Linotype"/>
        </w:rPr>
        <w:lastRenderedPageBreak/>
        <w:t>şi pentru crearea în unitate a unui climat optim desfăşurării procesului de învăţământ.</w:t>
      </w:r>
    </w:p>
    <w:p w:rsidR="009C080E" w:rsidRPr="007D1DAF" w:rsidRDefault="009C080E" w:rsidP="00DA50CC">
      <w:pPr>
        <w:widowControl w:val="0"/>
        <w:autoSpaceDE w:val="0"/>
        <w:autoSpaceDN w:val="0"/>
        <w:adjustRightInd w:val="0"/>
        <w:spacing w:after="0"/>
        <w:jc w:val="both"/>
        <w:rPr>
          <w:rFonts w:ascii="Palatino Linotype" w:hAnsi="Palatino Linotype"/>
        </w:rPr>
      </w:pPr>
      <w:r w:rsidRPr="007D1DAF">
        <w:rPr>
          <w:rFonts w:ascii="Palatino Linotype" w:hAnsi="Palatino Linotype"/>
          <w:iCs/>
        </w:rPr>
        <w:t>3</w:t>
      </w:r>
      <w:r w:rsidRPr="007D1DAF">
        <w:rPr>
          <w:rFonts w:ascii="Palatino Linotype" w:hAnsi="Palatino Linotype"/>
        </w:rPr>
        <w:t>) Răspunde</w:t>
      </w:r>
      <w:r w:rsidRPr="007D1DAF">
        <w:rPr>
          <w:rFonts w:ascii="Palatino Linotype" w:hAnsi="Palatino Linotype"/>
          <w:i/>
          <w:iCs/>
        </w:rPr>
        <w:t xml:space="preserve"> </w:t>
      </w:r>
      <w:r w:rsidRPr="007D1DAF">
        <w:rPr>
          <w:rFonts w:ascii="Palatino Linotype" w:hAnsi="Palatino Linotype"/>
        </w:rPr>
        <w:t>de întreaga activitate financiar-contabilă a unității în calitatea sa de ordonator de credite şi coordonează direct compartimentul financiar – contabil.</w:t>
      </w:r>
    </w:p>
    <w:p w:rsidR="009C080E" w:rsidRPr="007D1DAF" w:rsidRDefault="009C080E" w:rsidP="00DA50CC">
      <w:pPr>
        <w:widowControl w:val="0"/>
        <w:autoSpaceDE w:val="0"/>
        <w:autoSpaceDN w:val="0"/>
        <w:adjustRightInd w:val="0"/>
        <w:spacing w:after="0"/>
        <w:jc w:val="both"/>
        <w:rPr>
          <w:rFonts w:ascii="Palatino Linotype" w:hAnsi="Palatino Linotype"/>
        </w:rPr>
      </w:pPr>
      <w:r w:rsidRPr="007D1DAF">
        <w:rPr>
          <w:rFonts w:ascii="Palatino Linotype" w:hAnsi="Palatino Linotype"/>
        </w:rPr>
        <w:t xml:space="preserve">4) Realizează activitatea de îndrumare şi control asupra activităţii întregului personal salariat al unităţii. </w:t>
      </w:r>
    </w:p>
    <w:p w:rsidR="009C080E" w:rsidRPr="007D1DAF" w:rsidRDefault="009C080E" w:rsidP="00DA50CC">
      <w:pPr>
        <w:widowControl w:val="0"/>
        <w:autoSpaceDE w:val="0"/>
        <w:autoSpaceDN w:val="0"/>
        <w:adjustRightInd w:val="0"/>
        <w:spacing w:after="0"/>
        <w:jc w:val="both"/>
        <w:rPr>
          <w:rFonts w:ascii="Palatino Linotype" w:hAnsi="Palatino Linotype"/>
        </w:rPr>
      </w:pPr>
      <w:r w:rsidRPr="007D1DAF">
        <w:rPr>
          <w:rFonts w:ascii="Palatino Linotype" w:hAnsi="Palatino Linotype"/>
        </w:rPr>
        <w:t>5) Este preşedintele consiliului profesoral şi al consiliului de administraţie, în faţa cărora prezintă rapoarte semestriale şi anuale.</w:t>
      </w:r>
    </w:p>
    <w:p w:rsidR="009C080E" w:rsidRPr="007D1DAF" w:rsidRDefault="009C080E" w:rsidP="00DA50CC">
      <w:pPr>
        <w:widowControl w:val="0"/>
        <w:autoSpaceDE w:val="0"/>
        <w:autoSpaceDN w:val="0"/>
        <w:adjustRightInd w:val="0"/>
        <w:spacing w:after="0"/>
        <w:ind w:right="187" w:firstLine="432"/>
        <w:jc w:val="both"/>
        <w:rPr>
          <w:rFonts w:ascii="Palatino Linotype" w:hAnsi="Palatino Linotype"/>
        </w:rPr>
      </w:pPr>
    </w:p>
    <w:p w:rsidR="009C080E" w:rsidRPr="007D1DAF" w:rsidRDefault="009C080E" w:rsidP="00DA50CC">
      <w:pPr>
        <w:widowControl w:val="0"/>
        <w:numPr>
          <w:ilvl w:val="0"/>
          <w:numId w:val="2"/>
        </w:numPr>
        <w:tabs>
          <w:tab w:val="left" w:pos="426"/>
        </w:tabs>
        <w:autoSpaceDE w:val="0"/>
        <w:autoSpaceDN w:val="0"/>
        <w:adjustRightInd w:val="0"/>
        <w:spacing w:after="0" w:line="240" w:lineRule="auto"/>
        <w:ind w:left="0" w:firstLine="0"/>
        <w:jc w:val="both"/>
        <w:rPr>
          <w:rFonts w:ascii="Palatino Linotype" w:hAnsi="Palatino Linotype"/>
          <w:b/>
        </w:rPr>
      </w:pPr>
      <w:r w:rsidRPr="007D1DAF">
        <w:rPr>
          <w:rFonts w:ascii="Palatino Linotype" w:hAnsi="Palatino Linotype"/>
          <w:b/>
          <w:bCs/>
        </w:rPr>
        <w:t>ATRIBUŢII SPECIFICE</w:t>
      </w:r>
    </w:p>
    <w:p w:rsidR="009C080E" w:rsidRPr="007D1DAF" w:rsidRDefault="009C080E" w:rsidP="00DA50CC">
      <w:pPr>
        <w:widowControl w:val="0"/>
        <w:autoSpaceDE w:val="0"/>
        <w:autoSpaceDN w:val="0"/>
        <w:adjustRightInd w:val="0"/>
        <w:spacing w:after="0"/>
        <w:jc w:val="both"/>
        <w:rPr>
          <w:rFonts w:ascii="Palatino Linotype" w:hAnsi="Palatino Linotype"/>
        </w:rPr>
      </w:pPr>
    </w:p>
    <w:p w:rsidR="009C080E" w:rsidRPr="007D1DAF" w:rsidRDefault="009C080E" w:rsidP="00DA50CC">
      <w:pPr>
        <w:pStyle w:val="ListParagraph"/>
        <w:widowControl w:val="0"/>
        <w:numPr>
          <w:ilvl w:val="0"/>
          <w:numId w:val="1"/>
        </w:numPr>
        <w:tabs>
          <w:tab w:val="left" w:pos="284"/>
        </w:tabs>
        <w:autoSpaceDE w:val="0"/>
        <w:autoSpaceDN w:val="0"/>
        <w:adjustRightInd w:val="0"/>
        <w:spacing w:after="0" w:line="240" w:lineRule="auto"/>
        <w:ind w:left="0" w:firstLine="1"/>
        <w:contextualSpacing w:val="0"/>
        <w:jc w:val="both"/>
        <w:rPr>
          <w:rFonts w:ascii="Palatino Linotype" w:hAnsi="Palatino Linotype"/>
          <w:b/>
          <w:bCs/>
        </w:rPr>
      </w:pPr>
      <w:r w:rsidRPr="007D1DAF">
        <w:rPr>
          <w:rFonts w:ascii="Palatino Linotype" w:hAnsi="Palatino Linotype"/>
          <w:b/>
          <w:bCs/>
        </w:rPr>
        <w:t>În exercitarea funcţiei de conducere executivă:</w:t>
      </w:r>
    </w:p>
    <w:p w:rsidR="009C080E" w:rsidRPr="007D1DAF" w:rsidRDefault="009C080E" w:rsidP="00DA50CC">
      <w:pPr>
        <w:spacing w:after="0"/>
        <w:jc w:val="both"/>
        <w:rPr>
          <w:rFonts w:ascii="Palatino Linotype" w:hAnsi="Palatino Linotype"/>
        </w:rPr>
      </w:pPr>
      <w:r w:rsidRPr="007D1DAF">
        <w:rPr>
          <w:rFonts w:ascii="Palatino Linotype" w:hAnsi="Palatino Linotype"/>
        </w:rPr>
        <w:t>a) este reprezentantul legal al unităţii şi realizează conducerea executivă a acesteia;</w:t>
      </w:r>
    </w:p>
    <w:p w:rsidR="009C080E" w:rsidRPr="007D1DAF" w:rsidRDefault="009C080E" w:rsidP="00DA50CC">
      <w:pPr>
        <w:spacing w:after="0"/>
        <w:jc w:val="both"/>
        <w:rPr>
          <w:rFonts w:ascii="Palatino Linotype" w:hAnsi="Palatino Linotype"/>
        </w:rPr>
      </w:pPr>
      <w:r w:rsidRPr="007D1DAF">
        <w:rPr>
          <w:rFonts w:ascii="Palatino Linotype" w:hAnsi="Palatino Linotype"/>
        </w:rPr>
        <w:t>b) organizează întreaga activitate educaţională</w:t>
      </w:r>
      <w:r w:rsidR="002E7241">
        <w:rPr>
          <w:rFonts w:ascii="Palatino Linotype" w:hAnsi="Palatino Linotype"/>
        </w:rPr>
        <w:t xml:space="preserve"> a copiilor/elevilor cu CES</w:t>
      </w:r>
      <w:r w:rsidRPr="007D1DAF">
        <w:rPr>
          <w:rFonts w:ascii="Palatino Linotype" w:hAnsi="Palatino Linotype"/>
        </w:rPr>
        <w:t>;</w:t>
      </w:r>
    </w:p>
    <w:p w:rsidR="009C080E" w:rsidRPr="007D1DAF" w:rsidRDefault="009C080E" w:rsidP="00DA50CC">
      <w:pPr>
        <w:spacing w:after="0"/>
        <w:jc w:val="both"/>
        <w:rPr>
          <w:rFonts w:ascii="Palatino Linotype" w:hAnsi="Palatino Linotype"/>
        </w:rPr>
      </w:pPr>
      <w:r w:rsidRPr="007D1DAF">
        <w:rPr>
          <w:rFonts w:ascii="Palatino Linotype" w:hAnsi="Palatino Linotype"/>
        </w:rPr>
        <w:t>c) organizează şi este direct responsabil de aplicarea legislaţiei în vigoare, la nivelul unităţii;</w:t>
      </w:r>
    </w:p>
    <w:p w:rsidR="009C080E" w:rsidRPr="007D1DAF" w:rsidRDefault="009C080E" w:rsidP="00DA50CC">
      <w:pPr>
        <w:spacing w:after="0"/>
        <w:jc w:val="both"/>
        <w:rPr>
          <w:rFonts w:ascii="Palatino Linotype" w:hAnsi="Palatino Linotype"/>
        </w:rPr>
      </w:pPr>
      <w:r w:rsidRPr="007D1DAF">
        <w:rPr>
          <w:rFonts w:ascii="Palatino Linotype" w:hAnsi="Palatino Linotype"/>
        </w:rPr>
        <w:t xml:space="preserve">d) asigură managementul strategic al unităţii, în colaborare cu autorităţile administraţiei publice </w:t>
      </w:r>
      <w:r w:rsidR="00AC004A">
        <w:rPr>
          <w:rFonts w:ascii="Palatino Linotype" w:hAnsi="Palatino Linotype"/>
        </w:rPr>
        <w:t>județene</w:t>
      </w:r>
      <w:r w:rsidRPr="007D1DAF">
        <w:rPr>
          <w:rFonts w:ascii="Palatino Linotype" w:hAnsi="Palatino Linotype"/>
        </w:rPr>
        <w:t>;</w:t>
      </w:r>
    </w:p>
    <w:p w:rsidR="009C080E" w:rsidRPr="00032B87" w:rsidRDefault="009C080E" w:rsidP="00032B87">
      <w:pPr>
        <w:spacing w:after="0" w:line="240" w:lineRule="auto"/>
        <w:jc w:val="both"/>
        <w:rPr>
          <w:rFonts w:ascii="Palatino Linotype" w:hAnsi="Palatino Linotype"/>
        </w:rPr>
      </w:pPr>
      <w:r w:rsidRPr="007D1DAF">
        <w:rPr>
          <w:rFonts w:ascii="Palatino Linotype" w:hAnsi="Palatino Linotype"/>
        </w:rPr>
        <w:t xml:space="preserve">e) asigură managementul operațional al unităţii şi este direct responsabil de </w:t>
      </w:r>
      <w:r w:rsidR="00032B87">
        <w:rPr>
          <w:rFonts w:ascii="Palatino Linotype" w:hAnsi="Palatino Linotype"/>
        </w:rPr>
        <w:t>m</w:t>
      </w:r>
      <w:r w:rsidR="00032B87">
        <w:t xml:space="preserve">onitorizarea şi </w:t>
      </w:r>
      <w:r w:rsidR="00032B87" w:rsidRPr="00032B87">
        <w:rPr>
          <w:rFonts w:ascii="Palatino Linotype" w:hAnsi="Palatino Linotype"/>
        </w:rPr>
        <w:t>evaluarea</w:t>
      </w:r>
      <w:r w:rsidR="00032B87">
        <w:rPr>
          <w:rFonts w:ascii="Palatino Linotype" w:hAnsi="Palatino Linotype"/>
        </w:rPr>
        <w:t xml:space="preserve"> </w:t>
      </w:r>
      <w:r w:rsidR="00032B87" w:rsidRPr="00032B87">
        <w:rPr>
          <w:rFonts w:ascii="Palatino Linotype" w:hAnsi="Palatino Linotype"/>
        </w:rPr>
        <w:t xml:space="preserve"> activit</w:t>
      </w:r>
      <w:r w:rsidR="00032B87">
        <w:rPr>
          <w:rFonts w:ascii="Palatino Linotype" w:hAnsi="Palatino Linotype"/>
        </w:rPr>
        <w:t>ății</w:t>
      </w:r>
      <w:r w:rsidR="00032B87" w:rsidRPr="00032B87">
        <w:rPr>
          <w:rFonts w:ascii="Palatino Linotype" w:hAnsi="Palatino Linotype"/>
        </w:rPr>
        <w:t xml:space="preserve">  centrului   judeţean   de   asist</w:t>
      </w:r>
      <w:r w:rsidR="00032B87">
        <w:rPr>
          <w:rFonts w:ascii="Palatino Linotype" w:hAnsi="Palatino Linotype"/>
        </w:rPr>
        <w:t>enţă   psihopedagogică   (CJAP)</w:t>
      </w:r>
      <w:r w:rsidR="00032B87" w:rsidRPr="00032B87">
        <w:rPr>
          <w:rFonts w:ascii="Palatino Linotype" w:hAnsi="Palatino Linotype"/>
        </w:rPr>
        <w:t xml:space="preserve"> şi  a  cabinetelor  de  asistenţă  psihopedagogică,</w:t>
      </w:r>
      <w:r w:rsidR="00032B87">
        <w:rPr>
          <w:rFonts w:ascii="Palatino Linotype" w:hAnsi="Palatino Linotype"/>
        </w:rPr>
        <w:t xml:space="preserve">  a  centrelor  şi  cabinetelor</w:t>
      </w:r>
      <w:r w:rsidR="00D1394E">
        <w:rPr>
          <w:rFonts w:ascii="Palatino Linotype" w:hAnsi="Palatino Linotype"/>
        </w:rPr>
        <w:t xml:space="preserve"> logope</w:t>
      </w:r>
      <w:r w:rsidR="00032B87" w:rsidRPr="00032B87">
        <w:rPr>
          <w:rFonts w:ascii="Palatino Linotype" w:hAnsi="Palatino Linotype"/>
        </w:rPr>
        <w:t>dice  interşcolare,  colaborează  cu  centrele  şcolare  pentru  educaţie  inc</w:t>
      </w:r>
      <w:r w:rsidR="00D1394E">
        <w:rPr>
          <w:rFonts w:ascii="Palatino Linotype" w:hAnsi="Palatino Linotype"/>
        </w:rPr>
        <w:t xml:space="preserve">luzivă  în  vederea  asigurării </w:t>
      </w:r>
      <w:r w:rsidR="00032B87" w:rsidRPr="00032B87">
        <w:rPr>
          <w:rFonts w:ascii="Palatino Linotype" w:hAnsi="Palatino Linotype"/>
        </w:rPr>
        <w:t>serviciilor  educaţionale  specializate,  coordonează,  monitorizează  şi  evaluează  serv</w:t>
      </w:r>
      <w:r w:rsidR="00D1394E">
        <w:rPr>
          <w:rFonts w:ascii="Palatino Linotype" w:hAnsi="Palatino Linotype"/>
        </w:rPr>
        <w:t xml:space="preserve">icii  specializate  de  mediere </w:t>
      </w:r>
      <w:r w:rsidR="00032B87" w:rsidRPr="00032B87">
        <w:rPr>
          <w:rFonts w:ascii="Palatino Linotype" w:hAnsi="Palatino Linotype"/>
        </w:rPr>
        <w:t>şcolară</w:t>
      </w:r>
      <w:r w:rsidR="00D1394E">
        <w:rPr>
          <w:rFonts w:ascii="Palatino Linotype" w:hAnsi="Palatino Linotype"/>
        </w:rPr>
        <w:t>;</w:t>
      </w:r>
    </w:p>
    <w:p w:rsidR="009C080E" w:rsidRPr="007D1DAF" w:rsidRDefault="009C080E" w:rsidP="00DA50CC">
      <w:pPr>
        <w:spacing w:after="0"/>
        <w:jc w:val="both"/>
        <w:rPr>
          <w:rFonts w:ascii="Palatino Linotype" w:hAnsi="Palatino Linotype"/>
        </w:rPr>
      </w:pPr>
      <w:r w:rsidRPr="007D1DAF">
        <w:rPr>
          <w:rFonts w:ascii="Palatino Linotype" w:hAnsi="Palatino Linotype"/>
        </w:rPr>
        <w:t xml:space="preserve">f) asigură corelarea obiectivelor specifice unităţii cu cele stabilite la nivel naţional şi </w:t>
      </w:r>
      <w:r w:rsidR="005E7355">
        <w:rPr>
          <w:rFonts w:ascii="Palatino Linotype" w:hAnsi="Palatino Linotype"/>
        </w:rPr>
        <w:t>județean</w:t>
      </w:r>
      <w:r w:rsidRPr="007D1DAF">
        <w:rPr>
          <w:rFonts w:ascii="Palatino Linotype" w:hAnsi="Palatino Linotype"/>
        </w:rPr>
        <w:t>;</w:t>
      </w:r>
    </w:p>
    <w:p w:rsidR="009C080E" w:rsidRPr="007D1DAF" w:rsidRDefault="00207C0B" w:rsidP="00DA50CC">
      <w:pPr>
        <w:spacing w:after="0"/>
        <w:jc w:val="both"/>
        <w:rPr>
          <w:rFonts w:ascii="Palatino Linotype" w:hAnsi="Palatino Linotype"/>
        </w:rPr>
      </w:pPr>
      <w:r>
        <w:rPr>
          <w:rFonts w:ascii="Palatino Linotype" w:hAnsi="Palatino Linotype"/>
        </w:rPr>
        <w:t>g</w:t>
      </w:r>
      <w:r w:rsidR="009C080E" w:rsidRPr="007D1DAF">
        <w:rPr>
          <w:rFonts w:ascii="Palatino Linotype" w:hAnsi="Palatino Linotype"/>
        </w:rPr>
        <w:t>) asigură aplicarea şi respectarea normelor de sănătate şi securitate în muncă;</w:t>
      </w:r>
    </w:p>
    <w:p w:rsidR="009C080E" w:rsidRPr="007D1DAF" w:rsidRDefault="00207C0B" w:rsidP="00DA50CC">
      <w:pPr>
        <w:spacing w:after="0"/>
        <w:jc w:val="both"/>
        <w:rPr>
          <w:rFonts w:ascii="Palatino Linotype" w:hAnsi="Palatino Linotype"/>
        </w:rPr>
      </w:pPr>
      <w:r>
        <w:rPr>
          <w:rFonts w:ascii="Palatino Linotype" w:hAnsi="Palatino Linotype"/>
        </w:rPr>
        <w:t>h</w:t>
      </w:r>
      <w:r w:rsidR="009C080E" w:rsidRPr="007D1DAF">
        <w:rPr>
          <w:rFonts w:ascii="Palatino Linotype" w:hAnsi="Palatino Linotype"/>
        </w:rPr>
        <w:t xml:space="preserve">) </w:t>
      </w:r>
      <w:r w:rsidR="00495A21" w:rsidRPr="007D1DAF">
        <w:rPr>
          <w:rFonts w:ascii="Palatino Linotype" w:hAnsi="Palatino Linotype"/>
        </w:rPr>
        <w:t>colaborează cu factorii educaționali implicați în dezvoltarea personalității elevilor/tinerilor în scopul integrării optime a acestora în viața școlară, socială și profesională;</w:t>
      </w:r>
    </w:p>
    <w:p w:rsidR="009C080E" w:rsidRPr="007D1DAF" w:rsidRDefault="00207C0B" w:rsidP="00DA50CC">
      <w:pPr>
        <w:spacing w:after="0"/>
        <w:jc w:val="both"/>
        <w:rPr>
          <w:rFonts w:ascii="Palatino Linotype" w:hAnsi="Palatino Linotype"/>
        </w:rPr>
      </w:pPr>
      <w:r>
        <w:rPr>
          <w:rFonts w:ascii="Palatino Linotype" w:hAnsi="Palatino Linotype"/>
        </w:rPr>
        <w:t>i</w:t>
      </w:r>
      <w:r w:rsidR="009C080E" w:rsidRPr="007D1DAF">
        <w:rPr>
          <w:rFonts w:ascii="Palatino Linotype" w:hAnsi="Palatino Linotype"/>
        </w:rPr>
        <w:t xml:space="preserve">) coordonează elaborarea proiectului de dezvoltare instituţională a </w:t>
      </w:r>
      <w:r w:rsidR="005E7355">
        <w:rPr>
          <w:rFonts w:ascii="Palatino Linotype" w:hAnsi="Palatino Linotype"/>
        </w:rPr>
        <w:t>unități</w:t>
      </w:r>
      <w:r w:rsidR="009C080E" w:rsidRPr="007D1DAF">
        <w:rPr>
          <w:rFonts w:ascii="Palatino Linotype" w:hAnsi="Palatino Linotype"/>
        </w:rPr>
        <w:t>i, prin care se stabileşte politica educaţională a acesteia;</w:t>
      </w:r>
    </w:p>
    <w:p w:rsidR="009C080E" w:rsidRPr="007D1DAF" w:rsidRDefault="00207C0B" w:rsidP="00DA50CC">
      <w:pPr>
        <w:spacing w:after="0"/>
        <w:jc w:val="both"/>
        <w:rPr>
          <w:rFonts w:ascii="Palatino Linotype" w:hAnsi="Palatino Linotype"/>
        </w:rPr>
      </w:pPr>
      <w:r>
        <w:rPr>
          <w:rFonts w:ascii="Palatino Linotype" w:hAnsi="Palatino Linotype"/>
        </w:rPr>
        <w:t>j</w:t>
      </w:r>
      <w:r w:rsidR="009C080E" w:rsidRPr="007D1DAF">
        <w:rPr>
          <w:rFonts w:ascii="Palatino Linotype" w:hAnsi="Palatino Linotype"/>
        </w:rPr>
        <w:t xml:space="preserve">) lansează </w:t>
      </w:r>
      <w:r w:rsidR="009C080E" w:rsidRPr="007D1DAF">
        <w:rPr>
          <w:rFonts w:ascii="Palatino Linotype" w:hAnsi="Palatino Linotype"/>
          <w:position w:val="-1"/>
        </w:rPr>
        <w:t xml:space="preserve">proiecte de parteneriat cu unităţi de învăţământ </w:t>
      </w:r>
      <w:r w:rsidR="00D3270C" w:rsidRPr="007D1DAF">
        <w:rPr>
          <w:rFonts w:ascii="Palatino Linotype" w:hAnsi="Palatino Linotype"/>
          <w:position w:val="-1"/>
        </w:rPr>
        <w:t xml:space="preserve">și instituții </w:t>
      </w:r>
      <w:r w:rsidR="009C080E" w:rsidRPr="007D1DAF">
        <w:rPr>
          <w:rFonts w:ascii="Palatino Linotype" w:hAnsi="Palatino Linotype"/>
          <w:position w:val="-1"/>
        </w:rPr>
        <w:t xml:space="preserve">similare din Uniunea  Europeană sau din alte </w:t>
      </w:r>
      <w:r w:rsidR="009C080E" w:rsidRPr="007D1DAF">
        <w:rPr>
          <w:rFonts w:ascii="Palatino Linotype" w:hAnsi="Palatino Linotype"/>
        </w:rPr>
        <w:t>zone;</w:t>
      </w:r>
    </w:p>
    <w:p w:rsidR="009C080E" w:rsidRPr="007D1DAF" w:rsidRDefault="00207C0B" w:rsidP="00DA50CC">
      <w:pPr>
        <w:spacing w:after="0"/>
        <w:jc w:val="both"/>
        <w:rPr>
          <w:rFonts w:ascii="Palatino Linotype" w:hAnsi="Palatino Linotype"/>
        </w:rPr>
      </w:pPr>
      <w:r>
        <w:rPr>
          <w:rFonts w:ascii="Palatino Linotype" w:hAnsi="Palatino Linotype"/>
        </w:rPr>
        <w:t>k</w:t>
      </w:r>
      <w:r w:rsidR="009C080E" w:rsidRPr="007D1DAF">
        <w:rPr>
          <w:rFonts w:ascii="Palatino Linotype" w:hAnsi="Palatino Linotype"/>
        </w:rPr>
        <w:t xml:space="preserve">) solicită </w:t>
      </w:r>
      <w:r w:rsidR="00A65BDA" w:rsidRPr="007D1DAF">
        <w:rPr>
          <w:rFonts w:ascii="Palatino Linotype" w:hAnsi="Palatino Linotype"/>
        </w:rPr>
        <w:t>Consiliului Județean</w:t>
      </w:r>
      <w:r w:rsidR="00CF2E44" w:rsidRPr="007D1DAF">
        <w:rPr>
          <w:rFonts w:ascii="Palatino Linotype" w:hAnsi="Palatino Linotype"/>
        </w:rPr>
        <w:t xml:space="preserve"> și Inspectoratului Școlar</w:t>
      </w:r>
      <w:r w:rsidR="009C080E" w:rsidRPr="007D1DAF">
        <w:rPr>
          <w:rFonts w:ascii="Palatino Linotype" w:hAnsi="Palatino Linotype"/>
        </w:rPr>
        <w:t xml:space="preserve"> desemnarea reprezentanţilor </w:t>
      </w:r>
      <w:r w:rsidR="00B9278B" w:rsidRPr="007D1DAF">
        <w:rPr>
          <w:rFonts w:ascii="Palatino Linotype" w:hAnsi="Palatino Linotype"/>
        </w:rPr>
        <w:t xml:space="preserve">acestora </w:t>
      </w:r>
      <w:r w:rsidR="009C080E" w:rsidRPr="007D1DAF">
        <w:rPr>
          <w:rFonts w:ascii="Palatino Linotype" w:hAnsi="Palatino Linotype"/>
        </w:rPr>
        <w:t>în consiliul de administraţie al unităţii;</w:t>
      </w:r>
    </w:p>
    <w:p w:rsidR="009C080E" w:rsidRPr="007D1DAF" w:rsidRDefault="00207C0B" w:rsidP="00DA50CC">
      <w:pPr>
        <w:spacing w:after="0"/>
        <w:jc w:val="both"/>
        <w:rPr>
          <w:rFonts w:ascii="Palatino Linotype" w:hAnsi="Palatino Linotype"/>
        </w:rPr>
      </w:pPr>
      <w:r>
        <w:rPr>
          <w:rFonts w:ascii="Palatino Linotype" w:hAnsi="Palatino Linotype"/>
        </w:rPr>
        <w:t>l</w:t>
      </w:r>
      <w:r w:rsidR="009C080E" w:rsidRPr="007D1DAF">
        <w:rPr>
          <w:rFonts w:ascii="Palatino Linotype" w:hAnsi="Palatino Linotype"/>
        </w:rPr>
        <w:t>) numeşte prin</w:t>
      </w:r>
      <w:r w:rsidR="006C13A3" w:rsidRPr="007D1DAF">
        <w:rPr>
          <w:rFonts w:ascii="Palatino Linotype" w:hAnsi="Palatino Linotype"/>
        </w:rPr>
        <w:t xml:space="preserve"> decizie</w:t>
      </w:r>
      <w:r w:rsidR="009C080E" w:rsidRPr="007D1DAF">
        <w:rPr>
          <w:rFonts w:ascii="Palatino Linotype" w:hAnsi="Palatino Linotype"/>
        </w:rPr>
        <w:t xml:space="preserve"> componenţa comisiilor </w:t>
      </w:r>
      <w:r w:rsidR="006C13A3" w:rsidRPr="007D1DAF">
        <w:rPr>
          <w:rFonts w:ascii="Palatino Linotype" w:hAnsi="Palatino Linotype"/>
        </w:rPr>
        <w:t>ce vor asigura servicii de evaluare, asistență psiho – educațională și orientare școlară</w:t>
      </w:r>
      <w:r w:rsidR="009C080E" w:rsidRPr="007D1DAF">
        <w:rPr>
          <w:rFonts w:ascii="Palatino Linotype" w:hAnsi="Palatino Linotype"/>
        </w:rPr>
        <w:t>;</w:t>
      </w:r>
    </w:p>
    <w:p w:rsidR="009C080E" w:rsidRPr="007D1DAF" w:rsidRDefault="00207C0B" w:rsidP="00DA50CC">
      <w:pPr>
        <w:spacing w:after="0"/>
        <w:jc w:val="both"/>
        <w:rPr>
          <w:rFonts w:ascii="Palatino Linotype" w:hAnsi="Palatino Linotype"/>
        </w:rPr>
      </w:pPr>
      <w:r>
        <w:rPr>
          <w:rFonts w:ascii="Palatino Linotype" w:hAnsi="Palatino Linotype"/>
        </w:rPr>
        <w:t>m</w:t>
      </w:r>
      <w:r w:rsidR="00B9710E" w:rsidRPr="007D1DAF">
        <w:rPr>
          <w:rFonts w:ascii="Palatino Linotype" w:hAnsi="Palatino Linotype"/>
        </w:rPr>
        <w:t xml:space="preserve">) </w:t>
      </w:r>
      <w:r w:rsidR="00211782" w:rsidRPr="007D1DAF">
        <w:rPr>
          <w:rFonts w:ascii="Palatino Linotype" w:hAnsi="Palatino Linotype"/>
        </w:rPr>
        <w:t>coordonează asigurarea calităţii serviciilor educaţionale din judeţ/ municipiu prin implementarea următoarelor tipuri de activităţi: consiliere psihopedagogică şi orientare şcolară şi profesională, terapie a tulburărilor de limbaj, sprijin pentru copiii cu cerinţe educative speciale integraţi în unităţile de învăţământ de masă, mediere şcolară, prin mediatorii şcolari, educaţie pentru copiii cu deficienţe, informare şi consiliere pentru cadre didactice, copii, părinţi, alţi membri ai comunităţii, servicii de orientare a formării iniţiale şi continue prin parteneriate cu instituţiile abilitate să ofere formare iniţială şi continuă</w:t>
      </w:r>
      <w:r w:rsidR="009C080E" w:rsidRPr="007D1DAF">
        <w:rPr>
          <w:rFonts w:ascii="Palatino Linotype" w:hAnsi="Palatino Linotype"/>
        </w:rPr>
        <w:t>;</w:t>
      </w:r>
    </w:p>
    <w:p w:rsidR="009C080E" w:rsidRPr="007D1DAF" w:rsidRDefault="00207C0B" w:rsidP="00DA50CC">
      <w:pPr>
        <w:spacing w:after="0"/>
        <w:jc w:val="both"/>
        <w:rPr>
          <w:rFonts w:ascii="Palatino Linotype" w:hAnsi="Palatino Linotype"/>
        </w:rPr>
      </w:pPr>
      <w:r>
        <w:rPr>
          <w:rFonts w:ascii="Palatino Linotype" w:hAnsi="Palatino Linotype"/>
        </w:rPr>
        <w:t>n</w:t>
      </w:r>
      <w:r w:rsidR="009C080E" w:rsidRPr="007D1DAF">
        <w:rPr>
          <w:rFonts w:ascii="Palatino Linotype" w:hAnsi="Palatino Linotype"/>
        </w:rPr>
        <w:t>) în exercitarea atribuţiilor şi a responsabilităților stabilite, directorul emite decizii şi note de serviciu.</w:t>
      </w:r>
    </w:p>
    <w:p w:rsidR="009C080E" w:rsidRPr="007D1DAF" w:rsidRDefault="009C080E" w:rsidP="00DA50CC">
      <w:pPr>
        <w:pStyle w:val="ListParagraph"/>
        <w:widowControl w:val="0"/>
        <w:autoSpaceDE w:val="0"/>
        <w:autoSpaceDN w:val="0"/>
        <w:adjustRightInd w:val="0"/>
        <w:spacing w:after="0"/>
        <w:ind w:left="709"/>
        <w:jc w:val="both"/>
        <w:rPr>
          <w:rFonts w:ascii="Palatino Linotype" w:hAnsi="Palatino Linotype"/>
        </w:rPr>
      </w:pPr>
    </w:p>
    <w:p w:rsidR="009C080E" w:rsidRPr="007D1DAF" w:rsidRDefault="009C080E" w:rsidP="00DA50CC">
      <w:pPr>
        <w:pStyle w:val="ListParagraph"/>
        <w:widowControl w:val="0"/>
        <w:numPr>
          <w:ilvl w:val="0"/>
          <w:numId w:val="1"/>
        </w:numPr>
        <w:tabs>
          <w:tab w:val="left" w:pos="284"/>
        </w:tabs>
        <w:autoSpaceDE w:val="0"/>
        <w:autoSpaceDN w:val="0"/>
        <w:adjustRightInd w:val="0"/>
        <w:spacing w:after="0" w:line="240" w:lineRule="auto"/>
        <w:ind w:left="0" w:firstLine="1"/>
        <w:contextualSpacing w:val="0"/>
        <w:jc w:val="both"/>
        <w:rPr>
          <w:rFonts w:ascii="Palatino Linotype" w:hAnsi="Palatino Linotype"/>
          <w:b/>
          <w:bCs/>
        </w:rPr>
      </w:pPr>
      <w:r w:rsidRPr="007D1DAF">
        <w:rPr>
          <w:rFonts w:ascii="Palatino Linotype" w:hAnsi="Palatino Linotype"/>
          <w:b/>
          <w:bCs/>
        </w:rPr>
        <w:t>În exercitarea funcţiei de angajator:</w:t>
      </w:r>
    </w:p>
    <w:p w:rsidR="009C080E" w:rsidRPr="007D1DAF" w:rsidRDefault="009C080E" w:rsidP="00DA50CC">
      <w:pPr>
        <w:spacing w:after="0"/>
        <w:jc w:val="both"/>
        <w:rPr>
          <w:rFonts w:ascii="Palatino Linotype" w:hAnsi="Palatino Linotype"/>
        </w:rPr>
      </w:pPr>
      <w:r w:rsidRPr="007D1DAF">
        <w:rPr>
          <w:rFonts w:ascii="Palatino Linotype" w:hAnsi="Palatino Linotype"/>
        </w:rPr>
        <w:lastRenderedPageBreak/>
        <w:t>a) angajează personalul din unitate prin încheierea contra</w:t>
      </w:r>
      <w:r w:rsidR="00CE43B1" w:rsidRPr="007D1DAF">
        <w:rPr>
          <w:rFonts w:ascii="Palatino Linotype" w:hAnsi="Palatino Linotype"/>
        </w:rPr>
        <w:t>ctului individual de muncă</w:t>
      </w:r>
      <w:r w:rsidRPr="007D1DAF">
        <w:rPr>
          <w:rFonts w:ascii="Palatino Linotype" w:hAnsi="Palatino Linotype"/>
        </w:rPr>
        <w:t>;</w:t>
      </w:r>
    </w:p>
    <w:p w:rsidR="009C080E" w:rsidRPr="007D1DAF" w:rsidRDefault="009C080E" w:rsidP="00DA50CC">
      <w:pPr>
        <w:spacing w:after="0"/>
        <w:jc w:val="both"/>
        <w:rPr>
          <w:rFonts w:ascii="Palatino Linotype" w:hAnsi="Palatino Linotype"/>
        </w:rPr>
      </w:pPr>
      <w:r w:rsidRPr="007D1DAF">
        <w:rPr>
          <w:rFonts w:ascii="Palatino Linotype" w:hAnsi="Palatino Linotype"/>
        </w:rPr>
        <w:t>b) întocmeşte, conform legii, fi</w:t>
      </w:r>
      <w:r w:rsidR="00A65BDA" w:rsidRPr="007D1DAF">
        <w:rPr>
          <w:rFonts w:ascii="Palatino Linotype" w:hAnsi="Palatino Linotype"/>
        </w:rPr>
        <w:t>ș</w:t>
      </w:r>
      <w:r w:rsidRPr="007D1DAF">
        <w:rPr>
          <w:rFonts w:ascii="Palatino Linotype" w:hAnsi="Palatino Linotype"/>
        </w:rPr>
        <w:t>ele posturilor pentru personalul din subordine; răspunde de selecţia</w:t>
      </w:r>
      <w:r w:rsidR="00A65BDA" w:rsidRPr="007D1DAF">
        <w:rPr>
          <w:rFonts w:ascii="Palatino Linotype" w:hAnsi="Palatino Linotype"/>
        </w:rPr>
        <w:t>, angajarea, evaluarea periodică</w:t>
      </w:r>
      <w:r w:rsidRPr="007D1DAF">
        <w:rPr>
          <w:rFonts w:ascii="Palatino Linotype" w:hAnsi="Palatino Linotype"/>
        </w:rPr>
        <w:t>, formarea, motivarea şi încetarea raporturilor de muncă ale personalului din unitate, precum şi de selecţia personalului nedidactic;</w:t>
      </w:r>
    </w:p>
    <w:p w:rsidR="009C080E" w:rsidRPr="007D1DAF" w:rsidRDefault="009C080E" w:rsidP="00DA50CC">
      <w:pPr>
        <w:spacing w:after="0"/>
        <w:jc w:val="both"/>
        <w:rPr>
          <w:rFonts w:ascii="Palatino Linotype" w:hAnsi="Palatino Linotype"/>
        </w:rPr>
      </w:pPr>
      <w:r w:rsidRPr="007D1DAF">
        <w:rPr>
          <w:rFonts w:ascii="Palatino Linotype" w:hAnsi="Palatino Linotype"/>
        </w:rPr>
        <w:t>c) propune consiliului de administraţie vacantarea posturilor, organizarea concursurilor pe post şi angajarea personalului;</w:t>
      </w:r>
    </w:p>
    <w:p w:rsidR="009C080E" w:rsidRPr="007D1DAF" w:rsidRDefault="009C080E" w:rsidP="00DA50CC">
      <w:pPr>
        <w:spacing w:after="0"/>
        <w:jc w:val="both"/>
        <w:rPr>
          <w:rFonts w:ascii="Palatino Linotype" w:hAnsi="Palatino Linotype"/>
        </w:rPr>
      </w:pPr>
      <w:r w:rsidRPr="007D1DAF">
        <w:rPr>
          <w:rFonts w:ascii="Palatino Linotype" w:hAnsi="Palatino Linotype"/>
        </w:rPr>
        <w:t>d) îndeplineşte atribuţiile prevăzute de Metodologia-cadru privind mobilitatea personalului didactic de predare din învăţământul preuniversitar, de Metodologia de ocupare a posturilor didactice care se vacantează în timpul anului şcolar, precum şi de alte acte normative elaborate de Ministerul Educaţiei</w:t>
      </w:r>
      <w:r w:rsidR="0083431A">
        <w:rPr>
          <w:rFonts w:ascii="Palatino Linotype" w:hAnsi="Palatino Linotype"/>
        </w:rPr>
        <w:t xml:space="preserve"> Naționale</w:t>
      </w:r>
      <w:r w:rsidRPr="007D1DAF">
        <w:rPr>
          <w:rFonts w:ascii="Palatino Linotype" w:hAnsi="Palatino Linotype"/>
        </w:rPr>
        <w:t xml:space="preserve"> şi Cercetării Ştiinţifice;</w:t>
      </w:r>
    </w:p>
    <w:p w:rsidR="009C080E" w:rsidRPr="007D1DAF" w:rsidRDefault="009C080E" w:rsidP="00DA50CC">
      <w:pPr>
        <w:spacing w:after="0"/>
        <w:jc w:val="both"/>
        <w:rPr>
          <w:rFonts w:ascii="Palatino Linotype" w:hAnsi="Palatino Linotype"/>
        </w:rPr>
      </w:pPr>
      <w:r w:rsidRPr="007D1DAF">
        <w:rPr>
          <w:rFonts w:ascii="Palatino Linotype" w:hAnsi="Palatino Linotype"/>
        </w:rPr>
        <w:t>e) coordonează organizarea şi desfăş</w:t>
      </w:r>
      <w:r w:rsidR="00B50E89" w:rsidRPr="007D1DAF">
        <w:rPr>
          <w:rFonts w:ascii="Palatino Linotype" w:hAnsi="Palatino Linotype"/>
        </w:rPr>
        <w:t xml:space="preserve">urarea </w:t>
      </w:r>
      <w:r w:rsidR="003B722A" w:rsidRPr="007D1DAF">
        <w:rPr>
          <w:rFonts w:ascii="Palatino Linotype" w:hAnsi="Palatino Linotype"/>
        </w:rPr>
        <w:t xml:space="preserve">concursului de ocupare </w:t>
      </w:r>
      <w:r w:rsidRPr="007D1DAF">
        <w:rPr>
          <w:rFonts w:ascii="Palatino Linotype" w:hAnsi="Palatino Linotype"/>
        </w:rPr>
        <w:t>a posturilor nedidactice;</w:t>
      </w:r>
    </w:p>
    <w:p w:rsidR="009C080E" w:rsidRPr="007D1DAF" w:rsidRDefault="00B6376C" w:rsidP="00DA50CC">
      <w:pPr>
        <w:spacing w:after="0"/>
        <w:jc w:val="both"/>
        <w:rPr>
          <w:rFonts w:ascii="Palatino Linotype" w:hAnsi="Palatino Linotype"/>
        </w:rPr>
      </w:pPr>
      <w:r w:rsidRPr="007D1DAF">
        <w:rPr>
          <w:rFonts w:ascii="Palatino Linotype" w:hAnsi="Palatino Linotype"/>
        </w:rPr>
        <w:t>f) stabileşte atribuţiile c</w:t>
      </w:r>
      <w:r w:rsidR="009C080E" w:rsidRPr="007D1DAF">
        <w:rPr>
          <w:rFonts w:ascii="Palatino Linotype" w:hAnsi="Palatino Linotype"/>
        </w:rPr>
        <w:t xml:space="preserve">oordonatorului </w:t>
      </w:r>
      <w:r w:rsidRPr="007D1DAF">
        <w:rPr>
          <w:rFonts w:ascii="Palatino Linotype" w:hAnsi="Palatino Linotype"/>
        </w:rPr>
        <w:t>C</w:t>
      </w:r>
      <w:r w:rsidR="00D3270C" w:rsidRPr="007D1DAF">
        <w:rPr>
          <w:rFonts w:ascii="Palatino Linotype" w:hAnsi="Palatino Linotype"/>
        </w:rPr>
        <w:t>entrului Județean de Asistență Psiho</w:t>
      </w:r>
      <w:r w:rsidRPr="007D1DAF">
        <w:rPr>
          <w:rFonts w:ascii="Palatino Linotype" w:hAnsi="Palatino Linotype"/>
        </w:rPr>
        <w:t>pedagogică</w:t>
      </w:r>
      <w:r w:rsidR="009C080E" w:rsidRPr="007D1DAF">
        <w:rPr>
          <w:rFonts w:ascii="Palatino Linotype" w:hAnsi="Palatino Linotype"/>
        </w:rPr>
        <w:t>;</w:t>
      </w:r>
    </w:p>
    <w:p w:rsidR="009C080E" w:rsidRPr="007D1DAF" w:rsidRDefault="009C080E" w:rsidP="00DA50CC">
      <w:pPr>
        <w:spacing w:after="0"/>
        <w:jc w:val="both"/>
        <w:rPr>
          <w:rFonts w:ascii="Palatino Linotype" w:hAnsi="Palatino Linotype"/>
        </w:rPr>
      </w:pPr>
      <w:r w:rsidRPr="007D1DAF">
        <w:rPr>
          <w:rFonts w:ascii="Palatino Linotype" w:hAnsi="Palatino Linotype"/>
        </w:rPr>
        <w:t>g) aprobă concediile de odihnă ale personalului didactic de predare, didactic auxiliar şi nedidactic, pe baza solicitărilo</w:t>
      </w:r>
      <w:r w:rsidR="00A65BDA" w:rsidRPr="007D1DAF">
        <w:rPr>
          <w:rFonts w:ascii="Palatino Linotype" w:hAnsi="Palatino Linotype"/>
        </w:rPr>
        <w:t>r scrise ale acestora, conform C</w:t>
      </w:r>
      <w:r w:rsidRPr="007D1DAF">
        <w:rPr>
          <w:rFonts w:ascii="Palatino Linotype" w:hAnsi="Palatino Linotype"/>
        </w:rPr>
        <w:t>odului muncii şi contractului colectiv de muncă aplicabil;</w:t>
      </w:r>
    </w:p>
    <w:p w:rsidR="009C080E" w:rsidRPr="007D1DAF" w:rsidRDefault="009C080E" w:rsidP="00DA50CC">
      <w:pPr>
        <w:spacing w:after="0"/>
        <w:jc w:val="both"/>
        <w:rPr>
          <w:rFonts w:ascii="Palatino Linotype" w:hAnsi="Palatino Linotype"/>
        </w:rPr>
      </w:pPr>
      <w:r w:rsidRPr="007D1DAF">
        <w:rPr>
          <w:rFonts w:ascii="Palatino Linotype" w:hAnsi="Palatino Linotype"/>
        </w:rPr>
        <w:t>h) aprobă concediu fără plată şi zilele libere plătite, conform prevederilor legale şi ale contractului colectiv de muncă aplicabil, pentru întreg personalul, în condiţiile asigurării suplinirii activităţii acestora;</w:t>
      </w:r>
    </w:p>
    <w:p w:rsidR="009C080E" w:rsidRPr="007D1DAF" w:rsidRDefault="009C080E" w:rsidP="00DA50CC">
      <w:pPr>
        <w:spacing w:after="0"/>
        <w:jc w:val="both"/>
        <w:rPr>
          <w:rFonts w:ascii="Palatino Linotype" w:hAnsi="Palatino Linotype"/>
        </w:rPr>
      </w:pPr>
      <w:r w:rsidRPr="007D1DAF">
        <w:rPr>
          <w:rFonts w:ascii="Palatino Linotype" w:hAnsi="Palatino Linotype"/>
        </w:rPr>
        <w:t>i) coordonează comisia de salarizare şi aprobă trecerea personalului salariat al unităţii, de la o gradație salarială la alta, în condiţiile prevăzute de legislaţia în vigoare;</w:t>
      </w:r>
    </w:p>
    <w:p w:rsidR="009C080E" w:rsidRPr="007D1DAF" w:rsidRDefault="009C080E" w:rsidP="00DA50CC">
      <w:pPr>
        <w:spacing w:after="0"/>
        <w:jc w:val="both"/>
        <w:rPr>
          <w:rFonts w:ascii="Palatino Linotype" w:hAnsi="Palatino Linotype"/>
        </w:rPr>
      </w:pPr>
      <w:r w:rsidRPr="007D1DAF">
        <w:rPr>
          <w:rFonts w:ascii="Palatino Linotype" w:hAnsi="Palatino Linotype"/>
        </w:rPr>
        <w:t>j) coordonează realizarea planurilor de formare profesională în concordanță cu prevederile Legii nr. 1/2011</w:t>
      </w:r>
      <w:r w:rsidR="00A65BDA" w:rsidRPr="007D1DAF">
        <w:rPr>
          <w:rFonts w:ascii="Palatino Linotype" w:hAnsi="Palatino Linotype"/>
        </w:rPr>
        <w:t>,</w:t>
      </w:r>
      <w:r w:rsidRPr="007D1DAF">
        <w:rPr>
          <w:rFonts w:ascii="Palatino Linotype" w:hAnsi="Palatino Linotype"/>
        </w:rPr>
        <w:t xml:space="preserve"> cu modificările și completările ulterioare</w:t>
      </w:r>
      <w:r w:rsidR="00A65BDA" w:rsidRPr="007D1DAF">
        <w:rPr>
          <w:rFonts w:ascii="Palatino Linotype" w:hAnsi="Palatino Linotype"/>
        </w:rPr>
        <w:t>, Legii nr. 53/2003 - şi Codul</w:t>
      </w:r>
      <w:r w:rsidRPr="007D1DAF">
        <w:rPr>
          <w:rFonts w:ascii="Palatino Linotype" w:hAnsi="Palatino Linotype"/>
        </w:rPr>
        <w:t xml:space="preserve"> muncii</w:t>
      </w:r>
      <w:r w:rsidR="00A65BDA" w:rsidRPr="007D1DAF">
        <w:rPr>
          <w:rFonts w:ascii="Palatino Linotype" w:hAnsi="Palatino Linotype"/>
        </w:rPr>
        <w:t xml:space="preserve">, republicată, cu modificările și completările ulterioare, </w:t>
      </w:r>
      <w:r w:rsidRPr="007D1DAF">
        <w:rPr>
          <w:rFonts w:ascii="Palatino Linotype" w:hAnsi="Palatino Linotype"/>
        </w:rPr>
        <w:t>și supune aprobării acestora de către consiliul de administrație;</w:t>
      </w:r>
    </w:p>
    <w:p w:rsidR="009C080E" w:rsidRPr="007D1DAF" w:rsidRDefault="009C080E" w:rsidP="00DA50CC">
      <w:pPr>
        <w:spacing w:after="0"/>
        <w:jc w:val="both"/>
        <w:rPr>
          <w:rFonts w:ascii="Palatino Linotype" w:hAnsi="Palatino Linotype"/>
        </w:rPr>
      </w:pPr>
      <w:r w:rsidRPr="007D1DAF">
        <w:rPr>
          <w:rFonts w:ascii="Palatino Linotype" w:hAnsi="Palatino Linotype"/>
        </w:rPr>
        <w:t>k) monitorizează implementarea planurilor de formare profesională a personalului didactic de predare, didactic-auxiliar şi nedidactic.</w:t>
      </w:r>
    </w:p>
    <w:p w:rsidR="009C080E" w:rsidRPr="007D1DAF" w:rsidRDefault="009C080E" w:rsidP="00DA50CC">
      <w:pPr>
        <w:spacing w:after="0"/>
        <w:jc w:val="both"/>
        <w:rPr>
          <w:rFonts w:ascii="Palatino Linotype" w:hAnsi="Palatino Linotype"/>
        </w:rPr>
      </w:pPr>
      <w:r w:rsidRPr="007D1DAF">
        <w:rPr>
          <w:rFonts w:ascii="Palatino Linotype" w:hAnsi="Palatino Linotype"/>
        </w:rPr>
        <w:t xml:space="preserve"> </w:t>
      </w:r>
    </w:p>
    <w:p w:rsidR="009C080E" w:rsidRPr="007D1DAF" w:rsidRDefault="009C080E" w:rsidP="00DA50CC">
      <w:pPr>
        <w:pStyle w:val="ListParagraph"/>
        <w:widowControl w:val="0"/>
        <w:numPr>
          <w:ilvl w:val="0"/>
          <w:numId w:val="1"/>
        </w:numPr>
        <w:tabs>
          <w:tab w:val="left" w:pos="284"/>
        </w:tabs>
        <w:autoSpaceDE w:val="0"/>
        <w:autoSpaceDN w:val="0"/>
        <w:adjustRightInd w:val="0"/>
        <w:spacing w:after="0" w:line="240" w:lineRule="auto"/>
        <w:ind w:left="0" w:firstLine="1"/>
        <w:contextualSpacing w:val="0"/>
        <w:jc w:val="both"/>
        <w:rPr>
          <w:rFonts w:ascii="Palatino Linotype" w:hAnsi="Palatino Linotype"/>
          <w:b/>
          <w:bCs/>
        </w:rPr>
      </w:pPr>
      <w:r w:rsidRPr="007D1DAF">
        <w:rPr>
          <w:rFonts w:ascii="Palatino Linotype" w:hAnsi="Palatino Linotype"/>
          <w:b/>
          <w:bCs/>
        </w:rPr>
        <w:t>În calitate de evaluator:</w:t>
      </w:r>
    </w:p>
    <w:p w:rsidR="009C080E" w:rsidRPr="007D1DAF" w:rsidRDefault="009C080E" w:rsidP="00DA50CC">
      <w:pPr>
        <w:pStyle w:val="ListParagraph"/>
        <w:widowControl w:val="0"/>
        <w:autoSpaceDE w:val="0"/>
        <w:autoSpaceDN w:val="0"/>
        <w:adjustRightInd w:val="0"/>
        <w:spacing w:after="0"/>
        <w:ind w:left="0"/>
        <w:jc w:val="both"/>
        <w:rPr>
          <w:rFonts w:ascii="Palatino Linotype" w:hAnsi="Palatino Linotype"/>
        </w:rPr>
      </w:pPr>
      <w:r w:rsidRPr="007D1DAF">
        <w:rPr>
          <w:rFonts w:ascii="Palatino Linotype" w:hAnsi="Palatino Linotype"/>
        </w:rPr>
        <w:t>a) apreciază personalul didactic de predare, la inspecţiile pentru obţinerea gradelor didactice, precum şi pentru a</w:t>
      </w:r>
      <w:r w:rsidR="009329FD" w:rsidRPr="007D1DAF">
        <w:rPr>
          <w:rFonts w:ascii="Palatino Linotype" w:hAnsi="Palatino Linotype"/>
        </w:rPr>
        <w:t>cordarea gradațiilor de merit;</w:t>
      </w:r>
    </w:p>
    <w:p w:rsidR="009C080E" w:rsidRPr="007D1DAF" w:rsidRDefault="009C080E" w:rsidP="00DA50CC">
      <w:pPr>
        <w:pStyle w:val="ListParagraph"/>
        <w:widowControl w:val="0"/>
        <w:autoSpaceDE w:val="0"/>
        <w:autoSpaceDN w:val="0"/>
        <w:adjustRightInd w:val="0"/>
        <w:spacing w:after="0"/>
        <w:ind w:left="0"/>
        <w:jc w:val="both"/>
        <w:rPr>
          <w:rFonts w:ascii="Palatino Linotype" w:hAnsi="Palatino Linotype"/>
        </w:rPr>
      </w:pPr>
      <w:r w:rsidRPr="007D1DAF">
        <w:rPr>
          <w:rFonts w:ascii="Palatino Linotype" w:hAnsi="Palatino Linotype"/>
        </w:rPr>
        <w:t>b) informează inspectoratul şcolar cu privire la rezultatele de excepţie ale personalului didactic, pe care îl propune pentru conferirea distincțiilor şi premiilor, conform prevederilor legale;</w:t>
      </w:r>
    </w:p>
    <w:p w:rsidR="009C080E" w:rsidRPr="007D1DAF" w:rsidRDefault="009C080E" w:rsidP="00DA50CC">
      <w:pPr>
        <w:widowControl w:val="0"/>
        <w:autoSpaceDE w:val="0"/>
        <w:autoSpaceDN w:val="0"/>
        <w:adjustRightInd w:val="0"/>
        <w:spacing w:after="0"/>
        <w:ind w:left="567"/>
        <w:jc w:val="both"/>
        <w:rPr>
          <w:rFonts w:ascii="Palatino Linotype" w:hAnsi="Palatino Linotype"/>
        </w:rPr>
      </w:pPr>
    </w:p>
    <w:p w:rsidR="009C080E" w:rsidRPr="007D1DAF" w:rsidRDefault="003C32DA" w:rsidP="00DA50CC">
      <w:pPr>
        <w:pStyle w:val="ListParagraph"/>
        <w:widowControl w:val="0"/>
        <w:numPr>
          <w:ilvl w:val="0"/>
          <w:numId w:val="1"/>
        </w:numPr>
        <w:tabs>
          <w:tab w:val="left" w:pos="284"/>
        </w:tabs>
        <w:autoSpaceDE w:val="0"/>
        <w:autoSpaceDN w:val="0"/>
        <w:adjustRightInd w:val="0"/>
        <w:spacing w:after="0" w:line="240" w:lineRule="auto"/>
        <w:ind w:left="0" w:firstLine="1"/>
        <w:contextualSpacing w:val="0"/>
        <w:jc w:val="both"/>
        <w:rPr>
          <w:rFonts w:ascii="Palatino Linotype" w:hAnsi="Palatino Linotype"/>
        </w:rPr>
      </w:pPr>
      <w:r w:rsidRPr="007D1DAF">
        <w:rPr>
          <w:rFonts w:ascii="Palatino Linotype" w:hAnsi="Palatino Linotype"/>
          <w:b/>
          <w:bCs/>
        </w:rPr>
        <w:t xml:space="preserve">În exercitarea funcţiei de </w:t>
      </w:r>
      <w:r w:rsidR="009C080E" w:rsidRPr="007D1DAF">
        <w:rPr>
          <w:rFonts w:ascii="Palatino Linotype" w:hAnsi="Palatino Linotype"/>
          <w:b/>
          <w:bCs/>
        </w:rPr>
        <w:t>ordonator de credite:</w:t>
      </w:r>
    </w:p>
    <w:p w:rsidR="009C080E" w:rsidRPr="007D1DAF" w:rsidRDefault="003C32DA" w:rsidP="00DA50CC">
      <w:pPr>
        <w:spacing w:after="0"/>
        <w:jc w:val="both"/>
        <w:rPr>
          <w:rFonts w:ascii="Palatino Linotype" w:hAnsi="Palatino Linotype"/>
        </w:rPr>
      </w:pPr>
      <w:r w:rsidRPr="007D1DAF">
        <w:rPr>
          <w:rFonts w:ascii="Palatino Linotype" w:hAnsi="Palatino Linotype"/>
        </w:rPr>
        <w:t>a) propune î</w:t>
      </w:r>
      <w:r w:rsidR="009C080E" w:rsidRPr="007D1DAF">
        <w:rPr>
          <w:rFonts w:ascii="Palatino Linotype" w:hAnsi="Palatino Linotype"/>
        </w:rPr>
        <w:t>n consiliul de administraţie, spre aprobare, proiectul de buget şi raportul de execuţie bugetară;</w:t>
      </w:r>
    </w:p>
    <w:p w:rsidR="009C080E" w:rsidRPr="007D1DAF" w:rsidRDefault="009C080E" w:rsidP="00DA50CC">
      <w:pPr>
        <w:spacing w:after="0"/>
        <w:jc w:val="both"/>
        <w:rPr>
          <w:rFonts w:ascii="Palatino Linotype" w:hAnsi="Palatino Linotype"/>
        </w:rPr>
      </w:pPr>
      <w:r w:rsidRPr="007D1DAF">
        <w:rPr>
          <w:rFonts w:ascii="Palatino Linotype" w:hAnsi="Palatino Linotype"/>
          <w:noProof/>
          <w:lang w:val="en-US"/>
        </w:rPr>
        <mc:AlternateContent>
          <mc:Choice Requires="wps">
            <w:drawing>
              <wp:anchor distT="0" distB="0" distL="114300" distR="114300" simplePos="0" relativeHeight="251659264" behindDoc="1" locked="0" layoutInCell="0" allowOverlap="1" wp14:anchorId="27F0993D" wp14:editId="54337EEB">
                <wp:simplePos x="0" y="0"/>
                <wp:positionH relativeFrom="page">
                  <wp:posOffset>5012690</wp:posOffset>
                </wp:positionH>
                <wp:positionV relativeFrom="paragraph">
                  <wp:posOffset>144145</wp:posOffset>
                </wp:positionV>
                <wp:extent cx="42545" cy="0"/>
                <wp:effectExtent l="12065" t="13335" r="12065" b="5715"/>
                <wp:wrapNone/>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0"/>
                        </a:xfrm>
                        <a:custGeom>
                          <a:avLst/>
                          <a:gdLst>
                            <a:gd name="T0" fmla="*/ 0 w 67"/>
                            <a:gd name="T1" fmla="*/ 67 w 67"/>
                          </a:gdLst>
                          <a:ahLst/>
                          <a:cxnLst>
                            <a:cxn ang="0">
                              <a:pos x="T0" y="0"/>
                            </a:cxn>
                            <a:cxn ang="0">
                              <a:pos x="T1" y="0"/>
                            </a:cxn>
                          </a:cxnLst>
                          <a:rect l="0" t="0" r="r" b="b"/>
                          <a:pathLst>
                            <a:path w="67">
                              <a:moveTo>
                                <a:pt x="0" y="0"/>
                              </a:moveTo>
                              <a:lnTo>
                                <a:pt x="67" y="0"/>
                              </a:lnTo>
                            </a:path>
                          </a:pathLst>
                        </a:custGeom>
                        <a:noFill/>
                        <a:ln w="8889">
                          <a:solidFill>
                            <a:srgbClr val="36343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polyline w14:anchorId="318FB9A1" id="Freeform 1"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94.7pt,11.35pt,398.05pt,11.35pt" coordsize="6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" o:allowincell="f" filled="f" strokecolor="#363435" strokeweight=".24692mm">
                <v:path arrowok="t" o:connecttype="custom" o:connectlocs="0,0;42545,0" o:connectangles="0,0"/>
                <w10:wrap anchorx="page"/>
              </v:polyline>
            </w:pict>
          </mc:Fallback>
        </mc:AlternateContent>
      </w:r>
      <w:r w:rsidR="003C32DA" w:rsidRPr="007D1DAF">
        <w:rPr>
          <w:rFonts w:ascii="Palatino Linotype" w:hAnsi="Palatino Linotype"/>
        </w:rPr>
        <w:t>b) răspunde de încadrarea î</w:t>
      </w:r>
      <w:r w:rsidRPr="007D1DAF">
        <w:rPr>
          <w:rFonts w:ascii="Palatino Linotype" w:hAnsi="Palatino Linotype"/>
        </w:rPr>
        <w:t>n bugetul aprobat al unităţii;</w:t>
      </w:r>
    </w:p>
    <w:p w:rsidR="009C080E" w:rsidRPr="007D1DAF" w:rsidRDefault="003C32DA" w:rsidP="00DA50CC">
      <w:pPr>
        <w:spacing w:after="0"/>
        <w:jc w:val="both"/>
        <w:rPr>
          <w:rFonts w:ascii="Palatino Linotype" w:hAnsi="Palatino Linotype"/>
        </w:rPr>
      </w:pPr>
      <w:r w:rsidRPr="007D1DAF">
        <w:rPr>
          <w:rFonts w:ascii="Palatino Linotype" w:hAnsi="Palatino Linotype"/>
        </w:rPr>
        <w:t>c) se preocupă</w:t>
      </w:r>
      <w:r w:rsidR="009C080E" w:rsidRPr="007D1DAF">
        <w:rPr>
          <w:rFonts w:ascii="Palatino Linotype" w:hAnsi="Palatino Linotype"/>
        </w:rPr>
        <w:t xml:space="preserve"> de atragerea de resurse extrabugetare, cu respectarea prevederilor legale;</w:t>
      </w:r>
    </w:p>
    <w:p w:rsidR="009C080E" w:rsidRPr="007D1DAF" w:rsidRDefault="009C080E" w:rsidP="00DA50CC">
      <w:pPr>
        <w:spacing w:after="0"/>
        <w:jc w:val="both"/>
        <w:rPr>
          <w:rFonts w:ascii="Palatino Linotype" w:hAnsi="Palatino Linotype"/>
        </w:rPr>
      </w:pPr>
      <w:r w:rsidRPr="007D1DAF">
        <w:rPr>
          <w:rFonts w:ascii="Palatino Linotype" w:hAnsi="Palatino Linotype"/>
        </w:rPr>
        <w:t>d) răspunde de realizarea, utilizarea, păstrarea, completarea şi modernizarea bazei materiale a unităţii.</w:t>
      </w:r>
    </w:p>
    <w:p w:rsidR="009C080E" w:rsidRPr="007D1DAF" w:rsidRDefault="006C5627" w:rsidP="00DA50CC">
      <w:pPr>
        <w:spacing w:after="0"/>
        <w:jc w:val="both"/>
        <w:rPr>
          <w:rFonts w:ascii="Palatino Linotype" w:hAnsi="Palatino Linotype"/>
        </w:rPr>
      </w:pPr>
      <w:r w:rsidRPr="007D1DAF">
        <w:rPr>
          <w:rFonts w:ascii="Palatino Linotype" w:hAnsi="Palatino Linotype"/>
        </w:rPr>
        <w:t xml:space="preserve">e) urmăreşte </w:t>
      </w:r>
      <w:r w:rsidR="009C080E" w:rsidRPr="007D1DAF">
        <w:rPr>
          <w:rFonts w:ascii="Palatino Linotype" w:hAnsi="Palatino Linotype"/>
        </w:rPr>
        <w:t>modul de încasare a veniturilor;</w:t>
      </w:r>
    </w:p>
    <w:p w:rsidR="009C080E" w:rsidRPr="007D1DAF" w:rsidRDefault="009C080E" w:rsidP="00DA50CC">
      <w:pPr>
        <w:spacing w:after="0"/>
        <w:jc w:val="both"/>
        <w:rPr>
          <w:rFonts w:ascii="Palatino Linotype" w:hAnsi="Palatino Linotype"/>
        </w:rPr>
      </w:pPr>
      <w:r w:rsidRPr="007D1DAF">
        <w:rPr>
          <w:rFonts w:ascii="Palatino Linotype" w:hAnsi="Palatino Linotype"/>
        </w:rPr>
        <w:t>f) răspunde în ceea ce priveşte necesitatea</w:t>
      </w:r>
      <w:r w:rsidR="006C5627" w:rsidRPr="007D1DAF">
        <w:rPr>
          <w:rFonts w:ascii="Palatino Linotype" w:hAnsi="Palatino Linotype"/>
        </w:rPr>
        <w:t>,</w:t>
      </w:r>
      <w:r w:rsidRPr="007D1DAF">
        <w:rPr>
          <w:rFonts w:ascii="Palatino Linotype" w:hAnsi="Palatino Linotype"/>
        </w:rPr>
        <w:t xml:space="preserve"> oportunitatea şi legalitatea angajării şi utilizării creditelor bugetare, în limita şi cu destinaţia aprobate prin bugetul propriu;</w:t>
      </w:r>
    </w:p>
    <w:p w:rsidR="009C080E" w:rsidRPr="007D1DAF" w:rsidRDefault="009C080E" w:rsidP="00DA50CC">
      <w:pPr>
        <w:pStyle w:val="ListParagraph"/>
        <w:widowControl w:val="0"/>
        <w:autoSpaceDE w:val="0"/>
        <w:autoSpaceDN w:val="0"/>
        <w:adjustRightInd w:val="0"/>
        <w:spacing w:after="0"/>
        <w:ind w:left="0"/>
        <w:jc w:val="both"/>
        <w:rPr>
          <w:rFonts w:ascii="Palatino Linotype" w:hAnsi="Palatino Linotype"/>
        </w:rPr>
      </w:pPr>
      <w:r w:rsidRPr="007D1DAF">
        <w:rPr>
          <w:rFonts w:ascii="Palatino Linotype" w:hAnsi="Palatino Linotype"/>
        </w:rPr>
        <w:t>g) răspunde de integritatea şi buna funcţionare a bunurilor aflate în administrare;</w:t>
      </w:r>
    </w:p>
    <w:p w:rsidR="009C080E" w:rsidRPr="007D1DAF" w:rsidRDefault="009C080E" w:rsidP="00DA50CC">
      <w:pPr>
        <w:pStyle w:val="ListParagraph"/>
        <w:widowControl w:val="0"/>
        <w:autoSpaceDE w:val="0"/>
        <w:autoSpaceDN w:val="0"/>
        <w:adjustRightInd w:val="0"/>
        <w:spacing w:after="0"/>
        <w:ind w:left="0"/>
        <w:jc w:val="both"/>
        <w:rPr>
          <w:rFonts w:ascii="Palatino Linotype" w:hAnsi="Palatino Linotype"/>
        </w:rPr>
      </w:pPr>
      <w:r w:rsidRPr="007D1DAF">
        <w:rPr>
          <w:rFonts w:ascii="Palatino Linotype" w:hAnsi="Palatino Linotype"/>
        </w:rPr>
        <w:t xml:space="preserve">h) răspunde de organizarea şi ţinerea la zi a contabilităţii şi prezentarea la termen a bilanţurilor </w:t>
      </w:r>
      <w:r w:rsidRPr="007D1DAF">
        <w:rPr>
          <w:rFonts w:ascii="Palatino Linotype" w:hAnsi="Palatino Linotype"/>
        </w:rPr>
        <w:lastRenderedPageBreak/>
        <w:t>contabile şi a conturilor de execuţie bugetară.</w:t>
      </w:r>
    </w:p>
    <w:p w:rsidR="009C080E" w:rsidRPr="007D1DAF" w:rsidRDefault="009C080E" w:rsidP="00DA50CC">
      <w:pPr>
        <w:widowControl w:val="0"/>
        <w:autoSpaceDE w:val="0"/>
        <w:autoSpaceDN w:val="0"/>
        <w:adjustRightInd w:val="0"/>
        <w:spacing w:after="0"/>
        <w:ind w:left="426"/>
        <w:jc w:val="both"/>
        <w:rPr>
          <w:rFonts w:ascii="Palatino Linotype" w:hAnsi="Palatino Linotype"/>
        </w:rPr>
      </w:pPr>
    </w:p>
    <w:p w:rsidR="009C080E" w:rsidRPr="007D1DAF" w:rsidRDefault="009C080E" w:rsidP="00DA50CC">
      <w:pPr>
        <w:pStyle w:val="ListParagraph"/>
        <w:widowControl w:val="0"/>
        <w:numPr>
          <w:ilvl w:val="0"/>
          <w:numId w:val="1"/>
        </w:numPr>
        <w:tabs>
          <w:tab w:val="left" w:pos="284"/>
        </w:tabs>
        <w:autoSpaceDE w:val="0"/>
        <w:autoSpaceDN w:val="0"/>
        <w:adjustRightInd w:val="0"/>
        <w:spacing w:after="0" w:line="240" w:lineRule="auto"/>
        <w:ind w:left="0" w:firstLine="1"/>
        <w:contextualSpacing w:val="0"/>
        <w:jc w:val="both"/>
        <w:rPr>
          <w:rFonts w:ascii="Palatino Linotype" w:hAnsi="Palatino Linotype"/>
        </w:rPr>
      </w:pPr>
      <w:r w:rsidRPr="007D1DAF">
        <w:rPr>
          <w:rFonts w:ascii="Palatino Linotype" w:hAnsi="Palatino Linotype"/>
          <w:b/>
          <w:bCs/>
        </w:rPr>
        <w:t>Directorul îndeplineşte şi următoarele atribuţii:</w:t>
      </w:r>
    </w:p>
    <w:p w:rsidR="009C080E" w:rsidRPr="007D1DAF" w:rsidRDefault="009C080E" w:rsidP="00DA50CC">
      <w:pPr>
        <w:spacing w:after="0"/>
        <w:jc w:val="both"/>
        <w:rPr>
          <w:rFonts w:ascii="Palatino Linotype" w:hAnsi="Palatino Linotype"/>
        </w:rPr>
      </w:pPr>
      <w:r w:rsidRPr="007D1DAF">
        <w:rPr>
          <w:rFonts w:ascii="Palatino Linotype" w:hAnsi="Palatino Linotype"/>
        </w:rPr>
        <w:t>a)</w:t>
      </w:r>
      <w:r w:rsidR="000F4177">
        <w:rPr>
          <w:rFonts w:ascii="Palatino Linotype" w:hAnsi="Palatino Linotype"/>
        </w:rPr>
        <w:t xml:space="preserve"> </w:t>
      </w:r>
      <w:r w:rsidRPr="007D1DAF">
        <w:rPr>
          <w:rFonts w:ascii="Palatino Linotype" w:hAnsi="Palatino Linotype"/>
        </w:rPr>
        <w:t xml:space="preserve">coordonează activitatea de elaborare a ofertei </w:t>
      </w:r>
      <w:r w:rsidR="00020511" w:rsidRPr="007D1DAF">
        <w:rPr>
          <w:rFonts w:ascii="Palatino Linotype" w:hAnsi="Palatino Linotype"/>
        </w:rPr>
        <w:t xml:space="preserve">de servicii educaționale specifice </w:t>
      </w:r>
      <w:r w:rsidRPr="007D1DAF">
        <w:rPr>
          <w:rFonts w:ascii="Palatino Linotype" w:hAnsi="Palatino Linotype"/>
        </w:rPr>
        <w:t>şi o propune spre aprobare consiliului de administraţie;</w:t>
      </w:r>
    </w:p>
    <w:p w:rsidR="009C080E" w:rsidRPr="007D1DAF" w:rsidRDefault="007422B5" w:rsidP="00DA50CC">
      <w:pPr>
        <w:spacing w:after="0"/>
        <w:jc w:val="both"/>
        <w:rPr>
          <w:rFonts w:ascii="Palatino Linotype" w:hAnsi="Palatino Linotype"/>
        </w:rPr>
      </w:pPr>
      <w:r>
        <w:rPr>
          <w:rFonts w:ascii="Palatino Linotype" w:hAnsi="Palatino Linotype"/>
        </w:rPr>
        <w:t>b</w:t>
      </w:r>
      <w:r w:rsidR="009C080E" w:rsidRPr="007D1DAF">
        <w:rPr>
          <w:rFonts w:ascii="Palatino Linotype" w:hAnsi="Palatino Linotype"/>
        </w:rPr>
        <w:t>) propune consiliului de administraţie, spre aprobare, Regulamentul de organizare şi funcţionare al unităţii;</w:t>
      </w:r>
    </w:p>
    <w:p w:rsidR="009C080E" w:rsidRPr="007D1DAF" w:rsidRDefault="007422B5" w:rsidP="00DA50CC">
      <w:pPr>
        <w:spacing w:after="0"/>
        <w:jc w:val="both"/>
        <w:rPr>
          <w:rFonts w:ascii="Palatino Linotype" w:hAnsi="Palatino Linotype"/>
        </w:rPr>
      </w:pPr>
      <w:r>
        <w:rPr>
          <w:rFonts w:ascii="Palatino Linotype" w:hAnsi="Palatino Linotype"/>
        </w:rPr>
        <w:t>c</w:t>
      </w:r>
      <w:r w:rsidR="006C5627" w:rsidRPr="007D1DAF">
        <w:rPr>
          <w:rFonts w:ascii="Palatino Linotype" w:hAnsi="Palatino Linotype"/>
        </w:rPr>
        <w:t xml:space="preserve">) </w:t>
      </w:r>
      <w:r w:rsidR="006006B3" w:rsidRPr="007D1DAF">
        <w:rPr>
          <w:rFonts w:ascii="Palatino Linotype" w:hAnsi="Palatino Linotype"/>
        </w:rPr>
        <w:t>coordonează activitatea echipelor multidisciplinare de intervenție timpurie, menite să realizeze evaluarea tuturor copiilor, monitorizarea, depistarea și asistența precoce corespunzătoare a celor cu cerințe educaționale speciale sau cu risc în dezvoltarea competențelor personale</w:t>
      </w:r>
      <w:r w:rsidR="009C080E" w:rsidRPr="007D1DAF">
        <w:rPr>
          <w:rFonts w:ascii="Palatino Linotype" w:hAnsi="Palatino Linotype"/>
        </w:rPr>
        <w:t>;</w:t>
      </w:r>
    </w:p>
    <w:p w:rsidR="009C080E" w:rsidRPr="007D1DAF" w:rsidRDefault="007422B5" w:rsidP="00DA50CC">
      <w:pPr>
        <w:spacing w:after="0"/>
        <w:jc w:val="both"/>
        <w:rPr>
          <w:rFonts w:ascii="Palatino Linotype" w:hAnsi="Palatino Linotype"/>
        </w:rPr>
      </w:pPr>
      <w:r>
        <w:rPr>
          <w:rFonts w:ascii="Palatino Linotype" w:hAnsi="Palatino Linotype"/>
        </w:rPr>
        <w:t>d</w:t>
      </w:r>
      <w:r w:rsidR="006C5627" w:rsidRPr="007D1DAF">
        <w:rPr>
          <w:rFonts w:ascii="Palatino Linotype" w:hAnsi="Palatino Linotype"/>
        </w:rPr>
        <w:t xml:space="preserve">) stabileşte </w:t>
      </w:r>
      <w:r w:rsidR="008C4579" w:rsidRPr="007D1DAF">
        <w:rPr>
          <w:rFonts w:ascii="Palatino Linotype" w:hAnsi="Palatino Linotype"/>
        </w:rPr>
        <w:t>arondarea unităților de învățământ la centrele și cabinetele se asistență psiho – pedagogică și a centrelor logopedice interșcolare</w:t>
      </w:r>
      <w:r w:rsidR="006C5627" w:rsidRPr="007D1DAF">
        <w:rPr>
          <w:rFonts w:ascii="Palatino Linotype" w:hAnsi="Palatino Linotype"/>
        </w:rPr>
        <w:t xml:space="preserve"> î</w:t>
      </w:r>
      <w:r w:rsidR="009C080E" w:rsidRPr="007D1DAF">
        <w:rPr>
          <w:rFonts w:ascii="Palatino Linotype" w:hAnsi="Palatino Linotype"/>
        </w:rPr>
        <w:t>n baza hotărârii consiliului de administraţie;</w:t>
      </w:r>
    </w:p>
    <w:p w:rsidR="009C080E" w:rsidRPr="007D1DAF" w:rsidRDefault="007422B5" w:rsidP="00DA50CC">
      <w:pPr>
        <w:spacing w:after="0"/>
        <w:jc w:val="both"/>
        <w:rPr>
          <w:rFonts w:ascii="Palatino Linotype" w:hAnsi="Palatino Linotype"/>
        </w:rPr>
      </w:pPr>
      <w:r>
        <w:rPr>
          <w:rFonts w:ascii="Palatino Linotype" w:hAnsi="Palatino Linotype"/>
        </w:rPr>
        <w:t>e</w:t>
      </w:r>
      <w:r w:rsidR="009C080E" w:rsidRPr="007D1DAF">
        <w:rPr>
          <w:rFonts w:ascii="Palatino Linotype" w:hAnsi="Palatino Linotype"/>
        </w:rPr>
        <w:t>) elaborează proiectul de încadrare cu personal didactic de predare, precum şi schema de personal didactic auxiliar şi nedidactic şi le supune, spre aprobare, consiliului de administraţie;</w:t>
      </w:r>
    </w:p>
    <w:p w:rsidR="009C080E" w:rsidRPr="007D1DAF" w:rsidRDefault="007422B5" w:rsidP="00DA50CC">
      <w:pPr>
        <w:spacing w:after="0"/>
        <w:jc w:val="both"/>
        <w:rPr>
          <w:rFonts w:ascii="Palatino Linotype" w:hAnsi="Palatino Linotype"/>
        </w:rPr>
      </w:pPr>
      <w:r>
        <w:rPr>
          <w:rFonts w:ascii="Palatino Linotype" w:hAnsi="Palatino Linotype"/>
        </w:rPr>
        <w:t>f</w:t>
      </w:r>
      <w:r w:rsidR="009C080E" w:rsidRPr="007D1DAF">
        <w:rPr>
          <w:rFonts w:ascii="Palatino Linotype" w:hAnsi="Palatino Linotype"/>
        </w:rPr>
        <w:t xml:space="preserve">) </w:t>
      </w:r>
      <w:r w:rsidR="00337981" w:rsidRPr="007D1DAF">
        <w:rPr>
          <w:rFonts w:ascii="Palatino Linotype" w:eastAsia="Times New Roman" w:hAnsi="Palatino Linotype"/>
          <w:lang w:eastAsia="ro-RO"/>
        </w:rPr>
        <w:t>coordonează echipe mixte, formate din profesori psihologi, profesori logopezi şi profesori itineranţi și de sprijin, respectiv profesori psihopedagogi ce asigură servicii de consiliere şi asistenţă psihopedagogică pentru copiii cu cerinţe educative speciale şi pentru părinţii acestora</w:t>
      </w:r>
      <w:r w:rsidR="009C080E" w:rsidRPr="007D1DAF">
        <w:rPr>
          <w:rFonts w:ascii="Palatino Linotype" w:hAnsi="Palatino Linotype"/>
        </w:rPr>
        <w:t>;</w:t>
      </w:r>
    </w:p>
    <w:p w:rsidR="009C080E" w:rsidRPr="007D1DAF" w:rsidRDefault="007422B5" w:rsidP="00DA50CC">
      <w:pPr>
        <w:spacing w:after="0"/>
        <w:jc w:val="both"/>
        <w:rPr>
          <w:rFonts w:ascii="Palatino Linotype" w:eastAsia="Times New Roman" w:hAnsi="Palatino Linotype"/>
          <w:lang w:eastAsia="ro-RO"/>
        </w:rPr>
      </w:pPr>
      <w:r>
        <w:rPr>
          <w:rFonts w:ascii="Palatino Linotype" w:eastAsia="Times New Roman" w:hAnsi="Palatino Linotype"/>
          <w:lang w:eastAsia="ro-RO"/>
        </w:rPr>
        <w:t>g</w:t>
      </w:r>
      <w:r w:rsidR="009C080E" w:rsidRPr="007D1DAF">
        <w:rPr>
          <w:rFonts w:ascii="Palatino Linotype" w:eastAsia="Times New Roman" w:hAnsi="Palatino Linotype"/>
          <w:lang w:eastAsia="ro-RO"/>
        </w:rPr>
        <w:t xml:space="preserve">) </w:t>
      </w:r>
      <w:r w:rsidR="00267FB2" w:rsidRPr="007D1DAF">
        <w:rPr>
          <w:rFonts w:ascii="Palatino Linotype" w:eastAsia="Times New Roman" w:hAnsi="Palatino Linotype"/>
          <w:lang w:eastAsia="ro-RO"/>
        </w:rPr>
        <w:t>creează departamentele de activitate în concordanţă cu direcţiile strategice stabilite în planul de dezvoltare instituţională şi planul managerial, prin delegarea sarcinilor şi responsabilităţilor specifice, ţinând cont de resursele umane şi instituţionale existente</w:t>
      </w:r>
      <w:r w:rsidR="009C080E" w:rsidRPr="007D1DAF">
        <w:rPr>
          <w:rFonts w:ascii="Palatino Linotype" w:eastAsia="Times New Roman" w:hAnsi="Palatino Linotype"/>
          <w:lang w:eastAsia="ro-RO"/>
        </w:rPr>
        <w:t>;</w:t>
      </w:r>
    </w:p>
    <w:p w:rsidR="009C080E" w:rsidRPr="007D1DAF" w:rsidRDefault="000B63C2" w:rsidP="00DA50CC">
      <w:pPr>
        <w:spacing w:after="0"/>
        <w:jc w:val="both"/>
        <w:rPr>
          <w:rFonts w:ascii="Palatino Linotype" w:eastAsia="Times New Roman" w:hAnsi="Palatino Linotype"/>
          <w:lang w:eastAsia="ro-RO"/>
        </w:rPr>
      </w:pPr>
      <w:r>
        <w:rPr>
          <w:rFonts w:ascii="Palatino Linotype" w:eastAsia="Times New Roman" w:hAnsi="Palatino Linotype"/>
          <w:lang w:eastAsia="ro-RO"/>
        </w:rPr>
        <w:t>h</w:t>
      </w:r>
      <w:r w:rsidR="009C080E" w:rsidRPr="007D1DAF">
        <w:rPr>
          <w:rFonts w:ascii="Palatino Linotype" w:eastAsia="Times New Roman" w:hAnsi="Palatino Linotype"/>
          <w:lang w:eastAsia="ro-RO"/>
        </w:rPr>
        <w:t xml:space="preserve">) </w:t>
      </w:r>
      <w:r w:rsidR="00267FB2" w:rsidRPr="007D1DAF">
        <w:rPr>
          <w:rFonts w:ascii="Palatino Linotype" w:eastAsia="Times New Roman" w:hAnsi="Palatino Linotype"/>
          <w:lang w:eastAsia="ro-RO"/>
        </w:rPr>
        <w:t>întocmește graficul de asigurare a permanenței serviciilor de asistență psihopedagogică în perioada vacanțelor, pentru facilitarea continuității serviciilor oferite beneficiarilor</w:t>
      </w:r>
      <w:r w:rsidR="009C080E" w:rsidRPr="007D1DAF">
        <w:rPr>
          <w:rFonts w:ascii="Palatino Linotype" w:eastAsia="Times New Roman" w:hAnsi="Palatino Linotype"/>
          <w:lang w:eastAsia="ro-RO"/>
        </w:rPr>
        <w:t>;</w:t>
      </w:r>
    </w:p>
    <w:p w:rsidR="009C080E" w:rsidRPr="007D1DAF" w:rsidRDefault="000B63C2" w:rsidP="00DA50CC">
      <w:pPr>
        <w:spacing w:after="0"/>
        <w:jc w:val="both"/>
        <w:rPr>
          <w:rFonts w:ascii="Palatino Linotype" w:hAnsi="Palatino Linotype"/>
        </w:rPr>
      </w:pPr>
      <w:r>
        <w:rPr>
          <w:rFonts w:ascii="Palatino Linotype" w:eastAsia="Times New Roman" w:hAnsi="Palatino Linotype"/>
          <w:lang w:eastAsia="ro-RO"/>
        </w:rPr>
        <w:t>i</w:t>
      </w:r>
      <w:r w:rsidR="009C080E" w:rsidRPr="007D1DAF">
        <w:rPr>
          <w:rFonts w:ascii="Palatino Linotype" w:hAnsi="Palatino Linotype"/>
        </w:rPr>
        <w:t xml:space="preserve">) </w:t>
      </w:r>
      <w:r w:rsidR="00F01AF4" w:rsidRPr="007D1DAF">
        <w:rPr>
          <w:rFonts w:ascii="Palatino Linotype" w:hAnsi="Palatino Linotype"/>
        </w:rPr>
        <w:t xml:space="preserve">organizează elaborarea de studii privind abandonul </w:t>
      </w:r>
      <w:r w:rsidR="00A93CAB" w:rsidRPr="007D1DAF">
        <w:rPr>
          <w:rFonts w:ascii="Palatino Linotype" w:hAnsi="Palatino Linotype"/>
        </w:rPr>
        <w:t>ș</w:t>
      </w:r>
      <w:r w:rsidR="00F01AF4" w:rsidRPr="007D1DAF">
        <w:rPr>
          <w:rFonts w:ascii="Palatino Linotype" w:hAnsi="Palatino Linotype"/>
        </w:rPr>
        <w:t>colar, comportamentul deviant juvenil, anturajul negativ, activit</w:t>
      </w:r>
      <w:r w:rsidR="00A93CAB" w:rsidRPr="007D1DAF">
        <w:rPr>
          <w:rFonts w:ascii="Palatino Linotype" w:hAnsi="Palatino Linotype"/>
        </w:rPr>
        <w:t>ăț</w:t>
      </w:r>
      <w:r w:rsidR="00F01AF4" w:rsidRPr="007D1DAF">
        <w:rPr>
          <w:rFonts w:ascii="Palatino Linotype" w:hAnsi="Palatino Linotype"/>
        </w:rPr>
        <w:t>ile extra</w:t>
      </w:r>
      <w:r w:rsidR="00A93CAB" w:rsidRPr="007D1DAF">
        <w:rPr>
          <w:rFonts w:ascii="Palatino Linotype" w:hAnsi="Palatino Linotype"/>
        </w:rPr>
        <w:t>ș</w:t>
      </w:r>
      <w:r w:rsidR="00F01AF4" w:rsidRPr="007D1DAF">
        <w:rPr>
          <w:rFonts w:ascii="Palatino Linotype" w:hAnsi="Palatino Linotype"/>
        </w:rPr>
        <w:t>colare/timpul liber</w:t>
      </w:r>
      <w:r w:rsidR="009C080E" w:rsidRPr="007D1DAF">
        <w:rPr>
          <w:rFonts w:ascii="Palatino Linotype" w:hAnsi="Palatino Linotype"/>
        </w:rPr>
        <w:t>;</w:t>
      </w:r>
    </w:p>
    <w:p w:rsidR="00A93CAB" w:rsidRPr="007D1DAF" w:rsidRDefault="000B63C2" w:rsidP="00A93CAB">
      <w:pPr>
        <w:spacing w:after="0"/>
        <w:jc w:val="both"/>
        <w:rPr>
          <w:rFonts w:ascii="Palatino Linotype" w:hAnsi="Palatino Linotype"/>
        </w:rPr>
      </w:pPr>
      <w:r>
        <w:rPr>
          <w:rFonts w:ascii="Palatino Linotype" w:hAnsi="Palatino Linotype"/>
        </w:rPr>
        <w:t>j</w:t>
      </w:r>
      <w:r w:rsidR="00F01AF4" w:rsidRPr="007D1DAF">
        <w:rPr>
          <w:rFonts w:ascii="Palatino Linotype" w:hAnsi="Palatino Linotype"/>
        </w:rPr>
        <w:t xml:space="preserve">) </w:t>
      </w:r>
      <w:r w:rsidR="00F01AF4" w:rsidRPr="007D1DAF">
        <w:rPr>
          <w:rFonts w:ascii="Palatino Linotype" w:eastAsia="Times New Roman" w:hAnsi="Palatino Linotype"/>
          <w:lang w:eastAsia="ro-RO"/>
        </w:rPr>
        <w:t>propune şi coordonează proiecte, programe şi parteneriate educaţionale ce vizează consilierea, orientarea şcolară şi profesională a elevilor, în parteneriat cu instituţii de învăţământ, autorităţi locale, asociaţii şi fundaţii cu preocupări în domeniu;</w:t>
      </w:r>
    </w:p>
    <w:p w:rsidR="00A93CAB" w:rsidRPr="007D1DAF" w:rsidRDefault="000B63C2" w:rsidP="00A93CAB">
      <w:pPr>
        <w:spacing w:after="0"/>
        <w:jc w:val="both"/>
        <w:rPr>
          <w:rFonts w:ascii="Palatino Linotype" w:hAnsi="Palatino Linotype"/>
        </w:rPr>
      </w:pPr>
      <w:r>
        <w:rPr>
          <w:rFonts w:ascii="Palatino Linotype" w:hAnsi="Palatino Linotype"/>
        </w:rPr>
        <w:t>k</w:t>
      </w:r>
      <w:r w:rsidR="00A93CAB" w:rsidRPr="007D1DAF">
        <w:rPr>
          <w:rFonts w:ascii="Palatino Linotype" w:hAnsi="Palatino Linotype"/>
        </w:rPr>
        <w:t>) coordonează elaborarea studiilor psiho-sociologice privind opţiunile elevilor claselor terminale, în legătură cu tipurile de şcoli din cadrul reţelei şcolare şi calificările profesionale;</w:t>
      </w:r>
    </w:p>
    <w:p w:rsidR="009A3B06" w:rsidRPr="007D1DAF" w:rsidRDefault="000B63C2" w:rsidP="009A3B06">
      <w:pPr>
        <w:spacing w:after="0"/>
        <w:jc w:val="both"/>
        <w:rPr>
          <w:rFonts w:ascii="Palatino Linotype" w:hAnsi="Palatino Linotype"/>
        </w:rPr>
      </w:pPr>
      <w:r>
        <w:rPr>
          <w:rFonts w:ascii="Palatino Linotype" w:hAnsi="Palatino Linotype"/>
        </w:rPr>
        <w:t>l</w:t>
      </w:r>
      <w:r w:rsidR="009C080E" w:rsidRPr="007D1DAF">
        <w:rPr>
          <w:rFonts w:ascii="Palatino Linotype" w:hAnsi="Palatino Linotype"/>
        </w:rPr>
        <w:t>) elaborează instrumente interne de lucru,</w:t>
      </w:r>
      <w:r w:rsidR="00BF2E62" w:rsidRPr="007D1DAF">
        <w:rPr>
          <w:rFonts w:ascii="Palatino Linotype" w:hAnsi="Palatino Linotype"/>
        </w:rPr>
        <w:t xml:space="preserve"> utilizate î</w:t>
      </w:r>
      <w:r w:rsidR="009C080E" w:rsidRPr="007D1DAF">
        <w:rPr>
          <w:rFonts w:ascii="Palatino Linotype" w:hAnsi="Palatino Linotype"/>
        </w:rPr>
        <w:t>n activitatea de îndrumare, control şi e</w:t>
      </w:r>
      <w:r w:rsidR="00BF2E62" w:rsidRPr="007D1DAF">
        <w:rPr>
          <w:rFonts w:ascii="Palatino Linotype" w:hAnsi="Palatino Linotype"/>
        </w:rPr>
        <w:t xml:space="preserve">valuare a tuturor activităţilor </w:t>
      </w:r>
      <w:r w:rsidR="009C080E" w:rsidRPr="007D1DAF">
        <w:rPr>
          <w:rFonts w:ascii="Palatino Linotype" w:hAnsi="Palatino Linotype"/>
        </w:rPr>
        <w:t>şi le supune spre aprobare consiliului de administraţie;</w:t>
      </w:r>
    </w:p>
    <w:p w:rsidR="009A3B06" w:rsidRPr="007D1DAF" w:rsidRDefault="000B63C2" w:rsidP="009A3B06">
      <w:pPr>
        <w:spacing w:after="0"/>
        <w:jc w:val="both"/>
        <w:rPr>
          <w:rFonts w:ascii="Palatino Linotype" w:hAnsi="Palatino Linotype"/>
        </w:rPr>
      </w:pPr>
      <w:r>
        <w:rPr>
          <w:rFonts w:ascii="Palatino Linotype" w:hAnsi="Palatino Linotype"/>
        </w:rPr>
        <w:t>m</w:t>
      </w:r>
      <w:r w:rsidR="009A3B06" w:rsidRPr="007D1DAF">
        <w:rPr>
          <w:rFonts w:ascii="Palatino Linotype" w:hAnsi="Palatino Linotype"/>
        </w:rPr>
        <w:t xml:space="preserve">) </w:t>
      </w:r>
      <w:r w:rsidR="009A3B06" w:rsidRPr="007D1DAF">
        <w:rPr>
          <w:rFonts w:ascii="Palatino Linotype" w:eastAsia="Times New Roman" w:hAnsi="Palatino Linotype"/>
          <w:lang w:eastAsia="ro-RO"/>
        </w:rPr>
        <w:t>coordonează iniţierea, implementarea şi derularea de proiecte, programe şi activităţi ce au ca finalitate informarea şi consilierea preşcolarilor/elevilor, cadrelor didactice, părinţilor pe probleme privind: autocunoaşterea şi dezvoltarea personală, adaptarea elevilor la mediul şcolar, adaptarea şcolii la nevoile elevilor, optimizarea relaţiilor şcoală-elevi-părinţi, prevenirea şi diminuarea factorilor ce determină tulburări comportamentale, comportamente de risc sau disconfort psihic;</w:t>
      </w:r>
    </w:p>
    <w:p w:rsidR="009A3B06" w:rsidRPr="007D1DAF" w:rsidRDefault="000B63C2" w:rsidP="00DA50CC">
      <w:pPr>
        <w:spacing w:after="0"/>
        <w:jc w:val="both"/>
        <w:rPr>
          <w:rFonts w:ascii="Palatino Linotype" w:hAnsi="Palatino Linotype"/>
        </w:rPr>
      </w:pPr>
      <w:r>
        <w:rPr>
          <w:rFonts w:ascii="Palatino Linotype" w:hAnsi="Palatino Linotype"/>
        </w:rPr>
        <w:t>n</w:t>
      </w:r>
      <w:r w:rsidR="009A3B06" w:rsidRPr="007D1DAF">
        <w:rPr>
          <w:rFonts w:ascii="Palatino Linotype" w:hAnsi="Palatino Linotype"/>
        </w:rPr>
        <w:t>) coordonează asigurarea calităţii serviciilor</w:t>
      </w:r>
      <w:r w:rsidR="00486F14">
        <w:rPr>
          <w:rFonts w:ascii="Palatino Linotype" w:hAnsi="Palatino Linotype"/>
        </w:rPr>
        <w:t xml:space="preserve"> educaţionale din judeţ</w:t>
      </w:r>
      <w:r w:rsidR="009A3B06" w:rsidRPr="007D1DAF">
        <w:rPr>
          <w:rFonts w:ascii="Palatino Linotype" w:hAnsi="Palatino Linotype"/>
        </w:rPr>
        <w:t>, evoluţia beneficiarilor serviciilor educaţionale, informarea şi documentarea pentru toţi membrii comunităţii (cadre didactice, părinţi, copii, studenţi, autorităţi locale etc.)</w:t>
      </w:r>
      <w:r w:rsidR="00B613E8" w:rsidRPr="007D1DAF">
        <w:rPr>
          <w:rFonts w:ascii="Palatino Linotype" w:hAnsi="Palatino Linotype"/>
        </w:rPr>
        <w:t>;</w:t>
      </w:r>
    </w:p>
    <w:p w:rsidR="00B613E8" w:rsidRPr="007D1DAF" w:rsidRDefault="000B63C2" w:rsidP="00B613E8">
      <w:pPr>
        <w:spacing w:after="0"/>
        <w:jc w:val="both"/>
        <w:rPr>
          <w:rFonts w:ascii="Palatino Linotype" w:hAnsi="Palatino Linotype"/>
        </w:rPr>
      </w:pPr>
      <w:r>
        <w:rPr>
          <w:rFonts w:ascii="Palatino Linotype" w:hAnsi="Palatino Linotype"/>
        </w:rPr>
        <w:t>o</w:t>
      </w:r>
      <w:r w:rsidR="00B613E8" w:rsidRPr="007D1DAF">
        <w:rPr>
          <w:rFonts w:ascii="Palatino Linotype" w:hAnsi="Palatino Linotype"/>
        </w:rPr>
        <w:t xml:space="preserve">) realizează </w:t>
      </w:r>
      <w:r w:rsidR="001D4157">
        <w:rPr>
          <w:rFonts w:ascii="Palatino Linotype" w:hAnsi="Palatino Linotype"/>
        </w:rPr>
        <w:t>activități</w:t>
      </w:r>
      <w:r w:rsidR="00B613E8" w:rsidRPr="007D1DAF">
        <w:rPr>
          <w:rFonts w:ascii="Palatino Linotype" w:hAnsi="Palatino Linotype"/>
        </w:rPr>
        <w:t xml:space="preserve"> tematice</w:t>
      </w:r>
      <w:r w:rsidR="001D4157">
        <w:rPr>
          <w:rFonts w:ascii="Palatino Linotype" w:hAnsi="Palatino Linotype"/>
        </w:rPr>
        <w:t xml:space="preserve"> de </w:t>
      </w:r>
      <w:r w:rsidR="00923DA1">
        <w:rPr>
          <w:rFonts w:ascii="Palatino Linotype" w:hAnsi="Palatino Linotype"/>
        </w:rPr>
        <w:t>monitorizare</w:t>
      </w:r>
      <w:r w:rsidR="00B613E8" w:rsidRPr="007D1DAF">
        <w:rPr>
          <w:rFonts w:ascii="Palatino Linotype" w:hAnsi="Palatino Linotype"/>
        </w:rPr>
        <w:t>, în unitățile de învățământ unde există servicii furnizate de centru</w:t>
      </w:r>
      <w:r w:rsidR="00171296" w:rsidRPr="007D1DAF">
        <w:rPr>
          <w:rFonts w:ascii="Palatino Linotype" w:hAnsi="Palatino Linotype"/>
        </w:rPr>
        <w:t>,</w:t>
      </w:r>
      <w:r w:rsidR="00B613E8" w:rsidRPr="007D1DAF">
        <w:rPr>
          <w:rFonts w:ascii="Palatino Linotype" w:hAnsi="Palatino Linotype"/>
        </w:rPr>
        <w:t xml:space="preserve"> </w:t>
      </w:r>
      <w:r w:rsidR="00B613E8" w:rsidRPr="007D1DAF">
        <w:rPr>
          <w:rFonts w:ascii="Palatino Linotype" w:hAnsi="Palatino Linotype" w:cs="Times New Roman"/>
        </w:rPr>
        <w:t xml:space="preserve">prin verificarea documentelor, interviuri cu cadrele didactice, cu beneficiari, discuţii cu echipa managerială a şcolii </w:t>
      </w:r>
    </w:p>
    <w:p w:rsidR="009C080E" w:rsidRPr="007D1DAF" w:rsidRDefault="000B63C2" w:rsidP="00DA50CC">
      <w:pPr>
        <w:spacing w:after="0"/>
        <w:jc w:val="both"/>
        <w:rPr>
          <w:rFonts w:ascii="Palatino Linotype" w:hAnsi="Palatino Linotype"/>
        </w:rPr>
      </w:pPr>
      <w:r>
        <w:rPr>
          <w:rFonts w:ascii="Palatino Linotype" w:hAnsi="Palatino Linotype"/>
        </w:rPr>
        <w:t>p</w:t>
      </w:r>
      <w:r w:rsidR="009C080E" w:rsidRPr="007D1DAF">
        <w:rPr>
          <w:rFonts w:ascii="Palatino Linotype" w:hAnsi="Palatino Linotype"/>
        </w:rPr>
        <w:t>) monitorizează</w:t>
      </w:r>
      <w:r w:rsidR="00656FE7" w:rsidRPr="007D1DAF">
        <w:rPr>
          <w:rFonts w:ascii="Palatino Linotype" w:hAnsi="Palatino Linotype"/>
        </w:rPr>
        <w:t xml:space="preserve"> activitatea de formare continuă</w:t>
      </w:r>
      <w:r w:rsidR="009C080E" w:rsidRPr="007D1DAF">
        <w:rPr>
          <w:rFonts w:ascii="Palatino Linotype" w:hAnsi="Palatino Linotype"/>
        </w:rPr>
        <w:t xml:space="preserve"> a personalului din unitate;</w:t>
      </w:r>
    </w:p>
    <w:p w:rsidR="009C080E" w:rsidRPr="007D1DAF" w:rsidRDefault="000B63C2" w:rsidP="00DA50CC">
      <w:pPr>
        <w:spacing w:after="0"/>
        <w:jc w:val="both"/>
        <w:rPr>
          <w:rFonts w:ascii="Palatino Linotype" w:hAnsi="Palatino Linotype"/>
        </w:rPr>
      </w:pPr>
      <w:r>
        <w:rPr>
          <w:rFonts w:ascii="Palatino Linotype" w:hAnsi="Palatino Linotype"/>
        </w:rPr>
        <w:t>r</w:t>
      </w:r>
      <w:r w:rsidR="009C080E" w:rsidRPr="007D1DAF">
        <w:rPr>
          <w:rFonts w:ascii="Palatino Linotype" w:hAnsi="Palatino Linotype"/>
        </w:rPr>
        <w:t>) monitorizează activitatea cadrelor didactice debutante ş</w:t>
      </w:r>
      <w:r w:rsidR="00656FE7" w:rsidRPr="007D1DAF">
        <w:rPr>
          <w:rFonts w:ascii="Palatino Linotype" w:hAnsi="Palatino Linotype"/>
        </w:rPr>
        <w:t>i sprijină integrarea acestora î</w:t>
      </w:r>
      <w:r w:rsidR="00B93D35" w:rsidRPr="007D1DAF">
        <w:rPr>
          <w:rFonts w:ascii="Palatino Linotype" w:hAnsi="Palatino Linotype"/>
        </w:rPr>
        <w:t>n colectiv</w:t>
      </w:r>
      <w:r w:rsidR="009C080E" w:rsidRPr="007D1DAF">
        <w:rPr>
          <w:rFonts w:ascii="Palatino Linotype" w:hAnsi="Palatino Linotype"/>
        </w:rPr>
        <w:t>;</w:t>
      </w:r>
    </w:p>
    <w:p w:rsidR="009C080E" w:rsidRPr="007D1DAF" w:rsidRDefault="000B63C2" w:rsidP="00DA50CC">
      <w:pPr>
        <w:spacing w:after="0"/>
        <w:jc w:val="both"/>
        <w:rPr>
          <w:rFonts w:ascii="Palatino Linotype" w:hAnsi="Palatino Linotype"/>
        </w:rPr>
      </w:pPr>
      <w:r>
        <w:rPr>
          <w:rFonts w:ascii="Palatino Linotype" w:hAnsi="Palatino Linotype"/>
        </w:rPr>
        <w:lastRenderedPageBreak/>
        <w:t>s</w:t>
      </w:r>
      <w:r w:rsidR="009C080E" w:rsidRPr="007D1DAF">
        <w:rPr>
          <w:rFonts w:ascii="Palatino Linotype" w:hAnsi="Palatino Linotype"/>
        </w:rPr>
        <w:t>) îşi asumă, alături de consiliul de administraţie, răspunderea publică pentru performanţele unităţii pe care o conduce;</w:t>
      </w:r>
    </w:p>
    <w:p w:rsidR="009C080E" w:rsidRPr="007D1DAF" w:rsidRDefault="00DD3F3F" w:rsidP="00DA50CC">
      <w:pPr>
        <w:spacing w:after="0"/>
        <w:jc w:val="both"/>
        <w:rPr>
          <w:rFonts w:ascii="Palatino Linotype" w:hAnsi="Palatino Linotype"/>
        </w:rPr>
      </w:pPr>
      <w:r>
        <w:rPr>
          <w:rFonts w:ascii="Palatino Linotype" w:hAnsi="Palatino Linotype"/>
        </w:rPr>
        <w:t>t</w:t>
      </w:r>
      <w:r w:rsidR="009C080E" w:rsidRPr="007D1DAF">
        <w:rPr>
          <w:rFonts w:ascii="Palatino Linotype" w:hAnsi="Palatino Linotype"/>
        </w:rPr>
        <w:t>) numeşte şi controlează personalul care răspunde de sigiliul</w:t>
      </w:r>
      <w:r w:rsidR="00094C52" w:rsidRPr="007D1DAF">
        <w:rPr>
          <w:rFonts w:ascii="Palatino Linotype" w:hAnsi="Palatino Linotype"/>
        </w:rPr>
        <w:t>/ ștampila</w:t>
      </w:r>
      <w:r w:rsidR="009C080E" w:rsidRPr="007D1DAF">
        <w:rPr>
          <w:rFonts w:ascii="Palatino Linotype" w:hAnsi="Palatino Linotype"/>
        </w:rPr>
        <w:t xml:space="preserve"> unităţii;</w:t>
      </w:r>
    </w:p>
    <w:p w:rsidR="009C080E" w:rsidRPr="007D1DAF" w:rsidRDefault="00DD3F3F" w:rsidP="00DA50CC">
      <w:pPr>
        <w:spacing w:after="0"/>
        <w:jc w:val="both"/>
        <w:rPr>
          <w:rFonts w:ascii="Palatino Linotype" w:hAnsi="Palatino Linotype"/>
        </w:rPr>
      </w:pPr>
      <w:r>
        <w:rPr>
          <w:rFonts w:ascii="Palatino Linotype" w:hAnsi="Palatino Linotype"/>
        </w:rPr>
        <w:t>ț</w:t>
      </w:r>
      <w:r w:rsidR="00656FE7" w:rsidRPr="007D1DAF">
        <w:rPr>
          <w:rFonts w:ascii="Palatino Linotype" w:hAnsi="Palatino Linotype"/>
        </w:rPr>
        <w:t>) asigură</w:t>
      </w:r>
      <w:r w:rsidR="009C080E" w:rsidRPr="007D1DAF">
        <w:rPr>
          <w:rFonts w:ascii="Palatino Linotype" w:hAnsi="Palatino Linotype"/>
        </w:rPr>
        <w:t xml:space="preserve"> arhivarea documentelor oficiale</w:t>
      </w:r>
    </w:p>
    <w:p w:rsidR="00B46A2F" w:rsidRPr="007D1DAF" w:rsidRDefault="00DD3F3F" w:rsidP="00DA50CC">
      <w:pPr>
        <w:spacing w:after="0"/>
        <w:jc w:val="both"/>
        <w:rPr>
          <w:rFonts w:ascii="Palatino Linotype" w:hAnsi="Palatino Linotype"/>
        </w:rPr>
      </w:pPr>
      <w:r>
        <w:rPr>
          <w:rFonts w:ascii="Palatino Linotype" w:hAnsi="Palatino Linotype"/>
        </w:rPr>
        <w:t>u</w:t>
      </w:r>
      <w:r w:rsidR="00094C52" w:rsidRPr="007D1DAF">
        <w:rPr>
          <w:rFonts w:ascii="Palatino Linotype" w:hAnsi="Palatino Linotype"/>
        </w:rPr>
        <w:t>)</w:t>
      </w:r>
      <w:r w:rsidR="00B46A2F" w:rsidRPr="007D1DAF">
        <w:rPr>
          <w:rFonts w:ascii="Palatino Linotype" w:hAnsi="Palatino Linotype"/>
        </w:rPr>
        <w:t xml:space="preserve"> răspunde de realizarea bazei de date care centralizează toate serviciile oferite beneficiarilor și semnează/aprobă documentele elaborate de profesioniștii din subordine; </w:t>
      </w:r>
    </w:p>
    <w:p w:rsidR="009C080E" w:rsidRPr="007D1DAF" w:rsidRDefault="00B648A3" w:rsidP="00DA50CC">
      <w:pPr>
        <w:spacing w:after="0"/>
        <w:jc w:val="both"/>
        <w:rPr>
          <w:rFonts w:ascii="Palatino Linotype" w:hAnsi="Palatino Linotype"/>
        </w:rPr>
      </w:pPr>
      <w:r w:rsidRPr="007D1DAF">
        <w:rPr>
          <w:rFonts w:ascii="Palatino Linotype" w:hAnsi="Palatino Linotype"/>
        </w:rPr>
        <w:t>aa)</w:t>
      </w:r>
      <w:r w:rsidR="00F21B19">
        <w:rPr>
          <w:rFonts w:ascii="Palatino Linotype" w:hAnsi="Palatino Linotype"/>
        </w:rPr>
        <w:t xml:space="preserve"> </w:t>
      </w:r>
      <w:r w:rsidR="009C080E" w:rsidRPr="007D1DAF">
        <w:rPr>
          <w:rFonts w:ascii="Palatino Linotype" w:hAnsi="Palatino Linotype"/>
        </w:rPr>
        <w:t>răs</w:t>
      </w:r>
      <w:r w:rsidR="00656FE7" w:rsidRPr="007D1DAF">
        <w:rPr>
          <w:rFonts w:ascii="Palatino Linotype" w:hAnsi="Palatino Linotype"/>
        </w:rPr>
        <w:t xml:space="preserve">punde de întocmirea corectă şi </w:t>
      </w:r>
      <w:r w:rsidR="009C080E" w:rsidRPr="007D1DAF">
        <w:rPr>
          <w:rFonts w:ascii="Palatino Linotype" w:hAnsi="Palatino Linotype"/>
        </w:rPr>
        <w:t>la termen a statelor lunare de plată a drepturilor salariale;</w:t>
      </w:r>
    </w:p>
    <w:p w:rsidR="009C080E" w:rsidRPr="007D1DAF" w:rsidRDefault="00F21B19" w:rsidP="00DA50CC">
      <w:pPr>
        <w:spacing w:after="0"/>
        <w:jc w:val="both"/>
        <w:rPr>
          <w:rFonts w:ascii="Palatino Linotype" w:hAnsi="Palatino Linotype"/>
        </w:rPr>
      </w:pPr>
      <w:r>
        <w:rPr>
          <w:rFonts w:ascii="Palatino Linotype" w:hAnsi="Palatino Linotype"/>
        </w:rPr>
        <w:t>bb</w:t>
      </w:r>
      <w:r w:rsidR="009C080E" w:rsidRPr="007D1DAF">
        <w:rPr>
          <w:rFonts w:ascii="Palatino Linotype" w:hAnsi="Palatino Linotype"/>
        </w:rPr>
        <w:t>) răspunde de respectarea condiţiilor şi a</w:t>
      </w:r>
      <w:r w:rsidR="00925549">
        <w:rPr>
          <w:rFonts w:ascii="Palatino Linotype" w:hAnsi="Palatino Linotype"/>
        </w:rPr>
        <w:t xml:space="preserve"> exigențelor privind normele </w:t>
      </w:r>
      <w:r w:rsidR="009C080E" w:rsidRPr="007D1DAF">
        <w:rPr>
          <w:rFonts w:ascii="Palatino Linotype" w:hAnsi="Palatino Linotype"/>
        </w:rPr>
        <w:t>de protecţie şi securitate în muncă, de protecţie civilă şi de pază</w:t>
      </w:r>
      <w:r w:rsidR="00594C37" w:rsidRPr="007D1DAF">
        <w:rPr>
          <w:rFonts w:ascii="Palatino Linotype" w:hAnsi="Palatino Linotype"/>
        </w:rPr>
        <w:t xml:space="preserve"> contra incendiilor, în unitate</w:t>
      </w:r>
      <w:r w:rsidR="009C080E" w:rsidRPr="007D1DAF">
        <w:rPr>
          <w:rFonts w:ascii="Palatino Linotype" w:hAnsi="Palatino Linotype"/>
        </w:rPr>
        <w:t>;</w:t>
      </w:r>
    </w:p>
    <w:p w:rsidR="009C080E" w:rsidRPr="007D1DAF" w:rsidRDefault="00F21B19" w:rsidP="00DA50CC">
      <w:pPr>
        <w:spacing w:after="0"/>
        <w:jc w:val="both"/>
        <w:rPr>
          <w:rFonts w:ascii="Palatino Linotype" w:hAnsi="Palatino Linotype"/>
        </w:rPr>
      </w:pPr>
      <w:r>
        <w:rPr>
          <w:rFonts w:ascii="Palatino Linotype" w:hAnsi="Palatino Linotype"/>
        </w:rPr>
        <w:t>cc</w:t>
      </w:r>
      <w:r w:rsidR="009C080E" w:rsidRPr="007D1DAF">
        <w:rPr>
          <w:rFonts w:ascii="Palatino Linotype" w:hAnsi="Palatino Linotype"/>
        </w:rPr>
        <w:t>) aplică sancţiuni pentru abaterile disciplinare săvârşite de personalul unităţii, în limita prevederilor legale în vigoare;</w:t>
      </w:r>
    </w:p>
    <w:p w:rsidR="004601EF" w:rsidRPr="007D1DAF" w:rsidRDefault="00F21B19" w:rsidP="00DA50CC">
      <w:pPr>
        <w:spacing w:after="0"/>
        <w:jc w:val="both"/>
        <w:rPr>
          <w:rFonts w:ascii="Palatino Linotype" w:hAnsi="Palatino Linotype"/>
        </w:rPr>
      </w:pPr>
      <w:r>
        <w:rPr>
          <w:rFonts w:ascii="Palatino Linotype" w:hAnsi="Palatino Linotype"/>
        </w:rPr>
        <w:t>dd</w:t>
      </w:r>
      <w:r w:rsidR="004601EF" w:rsidRPr="007D1DAF">
        <w:rPr>
          <w:rFonts w:ascii="Palatino Linotype" w:hAnsi="Palatino Linotype"/>
        </w:rPr>
        <w:t>) asigură informarea și consilierea cadrele didactice in domeniul educației incluzive, precum și informarea beneficiarilor in domeniul consilierii privind cariera;</w:t>
      </w:r>
    </w:p>
    <w:p w:rsidR="004601EF" w:rsidRPr="007D1DAF" w:rsidRDefault="00F21B19" w:rsidP="00DA50CC">
      <w:pPr>
        <w:spacing w:after="0"/>
        <w:jc w:val="both"/>
        <w:rPr>
          <w:rFonts w:ascii="Palatino Linotype" w:hAnsi="Palatino Linotype"/>
        </w:rPr>
      </w:pPr>
      <w:r>
        <w:rPr>
          <w:rFonts w:ascii="Palatino Linotype" w:hAnsi="Palatino Linotype"/>
        </w:rPr>
        <w:t>ee</w:t>
      </w:r>
      <w:r w:rsidR="004601EF" w:rsidRPr="007D1DAF">
        <w:rPr>
          <w:rFonts w:ascii="Palatino Linotype" w:hAnsi="Palatino Linotype"/>
        </w:rPr>
        <w:t>) coordonează, monitorizează și evaluează metodologic și științific serviciile educaționale realizate de către CJAP, cabinetele de asistență psihopedagogică, centrele și cabinetele logopedice;</w:t>
      </w:r>
      <w:r w:rsidR="004601EF" w:rsidRPr="007D1DAF">
        <w:rPr>
          <w:rFonts w:ascii="Palatino Linotype" w:hAnsi="Palatino Linotype"/>
        </w:rPr>
        <w:br/>
      </w:r>
      <w:r>
        <w:rPr>
          <w:rFonts w:ascii="Palatino Linotype" w:hAnsi="Palatino Linotype"/>
        </w:rPr>
        <w:t>ff</w:t>
      </w:r>
      <w:r w:rsidR="004601EF" w:rsidRPr="007D1DAF">
        <w:rPr>
          <w:rFonts w:ascii="Palatino Linotype" w:hAnsi="Palatino Linotype"/>
        </w:rPr>
        <w:t>) colaborează din punct de vedere metodologic cu centrele școlare pentru educație incluzivă în vederea furnizării serviciilor specializate;</w:t>
      </w:r>
    </w:p>
    <w:p w:rsidR="009C080E" w:rsidRPr="007D1DAF" w:rsidRDefault="00F21B19" w:rsidP="00DA50CC">
      <w:pPr>
        <w:spacing w:after="0"/>
        <w:jc w:val="both"/>
        <w:rPr>
          <w:rFonts w:ascii="Palatino Linotype" w:hAnsi="Palatino Linotype"/>
        </w:rPr>
      </w:pPr>
      <w:r>
        <w:rPr>
          <w:rFonts w:ascii="Palatino Linotype" w:hAnsi="Palatino Linotype"/>
        </w:rPr>
        <w:t>gg</w:t>
      </w:r>
      <w:r w:rsidR="009C080E" w:rsidRPr="007D1DAF">
        <w:rPr>
          <w:rFonts w:ascii="Palatino Linotype" w:hAnsi="Palatino Linotype"/>
        </w:rPr>
        <w:t>) răspunde de transmiterea corectă şi la termen a datelor solicitate de inspectoratul şcolar;</w:t>
      </w:r>
    </w:p>
    <w:p w:rsidR="009C080E" w:rsidRPr="007D1DAF" w:rsidRDefault="00925549" w:rsidP="00DA50CC">
      <w:pPr>
        <w:spacing w:after="0"/>
        <w:jc w:val="both"/>
        <w:rPr>
          <w:rFonts w:ascii="Palatino Linotype" w:hAnsi="Palatino Linotype"/>
        </w:rPr>
      </w:pPr>
      <w:r>
        <w:rPr>
          <w:rFonts w:ascii="Palatino Linotype" w:hAnsi="Palatino Linotype"/>
        </w:rPr>
        <w:t>ii</w:t>
      </w:r>
      <w:r w:rsidR="009C080E" w:rsidRPr="007D1DAF">
        <w:rPr>
          <w:rFonts w:ascii="Palatino Linotype" w:hAnsi="Palatino Linotype"/>
        </w:rPr>
        <w:t>) directo</w:t>
      </w:r>
      <w:r w:rsidR="003D230E" w:rsidRPr="007D1DAF">
        <w:rPr>
          <w:rFonts w:ascii="Palatino Linotype" w:hAnsi="Palatino Linotype"/>
        </w:rPr>
        <w:t>rul îndeplineşte şi alte atribuț</w:t>
      </w:r>
      <w:r w:rsidR="009C080E" w:rsidRPr="007D1DAF">
        <w:rPr>
          <w:rFonts w:ascii="Palatino Linotype" w:hAnsi="Palatino Linotype"/>
        </w:rPr>
        <w:t>ii stabilite re</w:t>
      </w:r>
      <w:r w:rsidR="003D230E" w:rsidRPr="007D1DAF">
        <w:rPr>
          <w:rFonts w:ascii="Palatino Linotype" w:hAnsi="Palatino Linotype"/>
        </w:rPr>
        <w:t>zultând din prevederile legale î</w:t>
      </w:r>
      <w:r w:rsidR="009C080E" w:rsidRPr="007D1DAF">
        <w:rPr>
          <w:rFonts w:ascii="Palatino Linotype" w:hAnsi="Palatino Linotype"/>
        </w:rPr>
        <w:t>n vigoare ş</w:t>
      </w:r>
      <w:r w:rsidR="003D230E" w:rsidRPr="007D1DAF">
        <w:rPr>
          <w:rFonts w:ascii="Palatino Linotype" w:hAnsi="Palatino Linotype"/>
        </w:rPr>
        <w:t>i contractele colective de muncă</w:t>
      </w:r>
      <w:r w:rsidR="009C080E" w:rsidRPr="007D1DAF">
        <w:rPr>
          <w:rFonts w:ascii="Palatino Linotype" w:hAnsi="Palatino Linotype"/>
        </w:rPr>
        <w:t xml:space="preserve"> aplicabile.</w:t>
      </w:r>
    </w:p>
    <w:p w:rsidR="009C080E" w:rsidRPr="007D1DAF" w:rsidRDefault="009C080E" w:rsidP="003D230E">
      <w:pPr>
        <w:spacing w:after="0"/>
        <w:ind w:firstLine="708"/>
        <w:jc w:val="both"/>
        <w:rPr>
          <w:rFonts w:ascii="Palatino Linotype" w:hAnsi="Palatino Linotype"/>
        </w:rPr>
      </w:pPr>
      <w:r w:rsidRPr="007D1DAF">
        <w:rPr>
          <w:rFonts w:ascii="Palatino Linotype" w:hAnsi="Palatino Linotype"/>
        </w:rPr>
        <w:t>Pentru realizarea atribuţii</w:t>
      </w:r>
      <w:r w:rsidR="003D230E" w:rsidRPr="007D1DAF">
        <w:rPr>
          <w:rFonts w:ascii="Palatino Linotype" w:hAnsi="Palatino Linotype"/>
        </w:rPr>
        <w:t>lor sale, directorul se consultă</w:t>
      </w:r>
      <w:r w:rsidRPr="007D1DAF">
        <w:rPr>
          <w:rFonts w:ascii="Palatino Linotype" w:hAnsi="Palatino Linotype"/>
        </w:rPr>
        <w:t xml:space="preserve"> cu reprezentanţii organizaţiilor sindicale reprezentative la nivel de sector de activitate învăţământ preuniversi</w:t>
      </w:r>
      <w:r w:rsidR="003D230E" w:rsidRPr="007D1DAF">
        <w:rPr>
          <w:rFonts w:ascii="Palatino Linotype" w:hAnsi="Palatino Linotype"/>
        </w:rPr>
        <w:t>tar din unitate ș</w:t>
      </w:r>
      <w:r w:rsidRPr="007D1DAF">
        <w:rPr>
          <w:rFonts w:ascii="Palatino Linotype" w:hAnsi="Palatino Linotype"/>
        </w:rPr>
        <w:t>i/sau, după caz, cu reprezentanţii salariaţil</w:t>
      </w:r>
      <w:r w:rsidR="003D230E" w:rsidRPr="007D1DAF">
        <w:rPr>
          <w:rFonts w:ascii="Palatino Linotype" w:hAnsi="Palatino Linotype"/>
        </w:rPr>
        <w:t>or din unitate, î</w:t>
      </w:r>
      <w:r w:rsidRPr="007D1DAF">
        <w:rPr>
          <w:rFonts w:ascii="Palatino Linotype" w:hAnsi="Palatino Linotype"/>
        </w:rPr>
        <w:t>n conformitate cu prevederile legale.</w:t>
      </w:r>
    </w:p>
    <w:p w:rsidR="009C080E" w:rsidRPr="007D1DAF" w:rsidRDefault="003D230E" w:rsidP="003D230E">
      <w:pPr>
        <w:spacing w:after="0"/>
        <w:ind w:firstLine="708"/>
        <w:jc w:val="both"/>
        <w:rPr>
          <w:rFonts w:ascii="Palatino Linotype" w:hAnsi="Palatino Linotype"/>
        </w:rPr>
      </w:pPr>
      <w:r w:rsidRPr="007D1DAF">
        <w:rPr>
          <w:rFonts w:ascii="Palatino Linotype" w:hAnsi="Palatino Linotype"/>
        </w:rPr>
        <w:t>Î</w:t>
      </w:r>
      <w:r w:rsidR="009C080E" w:rsidRPr="007D1DAF">
        <w:rPr>
          <w:rFonts w:ascii="Palatino Linotype" w:hAnsi="Palatino Linotype"/>
        </w:rPr>
        <w:t>n li</w:t>
      </w:r>
      <w:r w:rsidRPr="007D1DAF">
        <w:rPr>
          <w:rFonts w:ascii="Palatino Linotype" w:hAnsi="Palatino Linotype"/>
        </w:rPr>
        <w:t>psă</w:t>
      </w:r>
      <w:r w:rsidR="009C080E" w:rsidRPr="007D1DAF">
        <w:rPr>
          <w:rFonts w:ascii="Palatino Linotype" w:hAnsi="Palatino Linotype"/>
        </w:rPr>
        <w:t>, directorul are obligaţia de a delega atribuţiile către un alt cadru didactic, membru al consiliului de administraţie. Neîndeplinirea acestei obligaţii</w:t>
      </w:r>
      <w:r w:rsidRPr="007D1DAF">
        <w:rPr>
          <w:rFonts w:ascii="Palatino Linotype" w:hAnsi="Palatino Linotype"/>
        </w:rPr>
        <w:t xml:space="preserve"> constituie abatere disciplinară</w:t>
      </w:r>
      <w:r w:rsidR="009C080E" w:rsidRPr="007D1DAF">
        <w:rPr>
          <w:rFonts w:ascii="Palatino Linotype" w:hAnsi="Palatino Linotype"/>
        </w:rPr>
        <w:t xml:space="preserve"> şi se sancţionează conform legii.</w:t>
      </w:r>
    </w:p>
    <w:p w:rsidR="009C080E" w:rsidRPr="007D1DAF" w:rsidRDefault="009C080E" w:rsidP="00DA50CC">
      <w:pPr>
        <w:spacing w:after="0"/>
        <w:ind w:firstLine="284"/>
        <w:jc w:val="both"/>
        <w:rPr>
          <w:rFonts w:ascii="Palatino Linotype" w:hAnsi="Palatino Linotype"/>
        </w:rPr>
      </w:pPr>
    </w:p>
    <w:p w:rsidR="009C080E" w:rsidRPr="007D1DAF" w:rsidRDefault="009C080E" w:rsidP="00DA50CC">
      <w:pPr>
        <w:spacing w:after="0"/>
        <w:ind w:firstLine="284"/>
        <w:jc w:val="both"/>
        <w:rPr>
          <w:rFonts w:ascii="Palatino Linotype" w:hAnsi="Palatino Linotype"/>
        </w:rPr>
      </w:pPr>
    </w:p>
    <w:p w:rsidR="009C080E" w:rsidRPr="007D1DAF" w:rsidRDefault="009C080E" w:rsidP="00DA50CC">
      <w:pPr>
        <w:spacing w:after="0"/>
        <w:ind w:firstLine="720"/>
        <w:jc w:val="both"/>
        <w:rPr>
          <w:rFonts w:ascii="Palatino Linotype" w:hAnsi="Palatino Linotype"/>
          <w:b/>
        </w:rPr>
      </w:pPr>
      <w:r w:rsidRPr="007D1DAF">
        <w:rPr>
          <w:rFonts w:ascii="Palatino Linotype" w:hAnsi="Palatino Linotype"/>
          <w:b/>
        </w:rPr>
        <w:t>Inspector Școlar General,</w:t>
      </w:r>
    </w:p>
    <w:p w:rsidR="009C080E" w:rsidRPr="007D1DAF" w:rsidRDefault="009C080E" w:rsidP="00DA50CC">
      <w:pPr>
        <w:spacing w:after="0"/>
        <w:ind w:firstLine="284"/>
        <w:jc w:val="both"/>
        <w:rPr>
          <w:rFonts w:ascii="Palatino Linotype" w:hAnsi="Palatino Linotype"/>
          <w:b/>
        </w:rPr>
      </w:pPr>
      <w:r w:rsidRPr="007D1DAF">
        <w:rPr>
          <w:rFonts w:ascii="Palatino Linotype" w:hAnsi="Palatino Linotype"/>
          <w:b/>
        </w:rPr>
        <w:tab/>
      </w:r>
      <w:r w:rsidRPr="007D1DAF">
        <w:rPr>
          <w:rFonts w:ascii="Palatino Linotype" w:hAnsi="Palatino Linotype"/>
          <w:b/>
        </w:rPr>
        <w:tab/>
      </w:r>
      <w:r w:rsidRPr="007D1DAF">
        <w:rPr>
          <w:rFonts w:ascii="Palatino Linotype" w:hAnsi="Palatino Linotype"/>
          <w:b/>
        </w:rPr>
        <w:tab/>
      </w:r>
      <w:r w:rsidRPr="007D1DAF">
        <w:rPr>
          <w:rFonts w:ascii="Palatino Linotype" w:hAnsi="Palatino Linotype"/>
          <w:b/>
        </w:rPr>
        <w:tab/>
      </w:r>
      <w:r w:rsidRPr="007D1DAF">
        <w:rPr>
          <w:rFonts w:ascii="Palatino Linotype" w:hAnsi="Palatino Linotype"/>
          <w:b/>
        </w:rPr>
        <w:tab/>
      </w:r>
      <w:r w:rsidRPr="007D1DAF">
        <w:rPr>
          <w:rFonts w:ascii="Palatino Linotype" w:hAnsi="Palatino Linotype"/>
          <w:b/>
        </w:rPr>
        <w:tab/>
      </w:r>
      <w:r w:rsidRPr="007D1DAF">
        <w:rPr>
          <w:rFonts w:ascii="Palatino Linotype" w:hAnsi="Palatino Linotype"/>
          <w:b/>
        </w:rPr>
        <w:tab/>
      </w:r>
      <w:r w:rsidRPr="007D1DAF">
        <w:rPr>
          <w:rFonts w:ascii="Palatino Linotype" w:hAnsi="Palatino Linotype"/>
          <w:b/>
        </w:rPr>
        <w:tab/>
      </w:r>
      <w:r w:rsidRPr="007D1DAF">
        <w:rPr>
          <w:rFonts w:ascii="Palatino Linotype" w:hAnsi="Palatino Linotype"/>
          <w:b/>
        </w:rPr>
        <w:tab/>
      </w:r>
      <w:r w:rsidRPr="007D1DAF">
        <w:rPr>
          <w:rFonts w:ascii="Palatino Linotype" w:hAnsi="Palatino Linotype"/>
          <w:b/>
        </w:rPr>
        <w:tab/>
      </w:r>
      <w:r w:rsidRPr="007D1DAF">
        <w:rPr>
          <w:rFonts w:ascii="Palatino Linotype" w:hAnsi="Palatino Linotype"/>
          <w:b/>
        </w:rPr>
        <w:tab/>
      </w:r>
      <w:r w:rsidRPr="007D1DAF">
        <w:rPr>
          <w:rFonts w:ascii="Palatino Linotype" w:hAnsi="Palatino Linotype"/>
          <w:b/>
        </w:rPr>
        <w:tab/>
      </w:r>
      <w:r w:rsidRPr="007D1DAF">
        <w:rPr>
          <w:rFonts w:ascii="Palatino Linotype" w:hAnsi="Palatino Linotype"/>
          <w:b/>
        </w:rPr>
        <w:tab/>
      </w:r>
      <w:r w:rsidRPr="007D1DAF">
        <w:rPr>
          <w:rFonts w:ascii="Palatino Linotype" w:hAnsi="Palatino Linotype"/>
          <w:b/>
        </w:rPr>
        <w:tab/>
      </w:r>
    </w:p>
    <w:p w:rsidR="002D661F" w:rsidRPr="007D1DAF" w:rsidRDefault="009C080E" w:rsidP="006C5627">
      <w:pPr>
        <w:spacing w:after="0"/>
        <w:ind w:left="6816" w:firstLine="284"/>
        <w:jc w:val="both"/>
        <w:rPr>
          <w:rFonts w:ascii="Palatino Linotype" w:hAnsi="Palatino Linotype"/>
        </w:rPr>
      </w:pPr>
      <w:r w:rsidRPr="007D1DAF">
        <w:rPr>
          <w:rFonts w:ascii="Palatino Linotype" w:hAnsi="Palatino Linotype"/>
          <w:b/>
        </w:rPr>
        <w:t>Director,</w:t>
      </w:r>
    </w:p>
    <w:sectPr w:rsidR="002D661F" w:rsidRPr="007D1DAF" w:rsidSect="006D4457">
      <w:headerReference w:type="even" r:id="rId8"/>
      <w:headerReference w:type="default" r:id="rId9"/>
      <w:footerReference w:type="even" r:id="rId10"/>
      <w:footerReference w:type="default" r:id="rId11"/>
      <w:headerReference w:type="first" r:id="rId12"/>
      <w:footerReference w:type="first" r:id="rId13"/>
      <w:pgSz w:w="11906" w:h="16838" w:code="9"/>
      <w:pgMar w:top="1138" w:right="1138" w:bottom="1138" w:left="1138"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2D08" w:rsidRDefault="007E2D08" w:rsidP="00603B89">
      <w:pPr>
        <w:spacing w:after="0" w:line="240" w:lineRule="auto"/>
      </w:pPr>
      <w:r>
        <w:separator/>
      </w:r>
    </w:p>
  </w:endnote>
  <w:endnote w:type="continuationSeparator" w:id="0">
    <w:p w:rsidR="007E2D08" w:rsidRDefault="007E2D08" w:rsidP="00603B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B89" w:rsidRDefault="00603B8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5719401"/>
      <w:docPartObj>
        <w:docPartGallery w:val="Page Numbers (Bottom of Page)"/>
        <w:docPartUnique/>
      </w:docPartObj>
    </w:sdtPr>
    <w:sdtEndPr>
      <w:rPr>
        <w:noProof/>
      </w:rPr>
    </w:sdtEndPr>
    <w:sdtContent>
      <w:bookmarkStart w:id="0" w:name="_GoBack" w:displacedByCustomXml="prev"/>
      <w:bookmarkEnd w:id="0" w:displacedByCustomXml="prev"/>
      <w:p w:rsidR="00603B89" w:rsidRDefault="00603B89">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rsidR="00603B89" w:rsidRDefault="00603B8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B89" w:rsidRDefault="00603B8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2D08" w:rsidRDefault="007E2D08" w:rsidP="00603B89">
      <w:pPr>
        <w:spacing w:after="0" w:line="240" w:lineRule="auto"/>
      </w:pPr>
      <w:r>
        <w:separator/>
      </w:r>
    </w:p>
  </w:footnote>
  <w:footnote w:type="continuationSeparator" w:id="0">
    <w:p w:rsidR="007E2D08" w:rsidRDefault="007E2D08" w:rsidP="00603B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B89" w:rsidRDefault="00603B8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B89" w:rsidRDefault="00603B8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B89" w:rsidRDefault="00603B8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222BDC"/>
    <w:multiLevelType w:val="hybridMultilevel"/>
    <w:tmpl w:val="4018477E"/>
    <w:lvl w:ilvl="0" w:tplc="13924C92">
      <w:start w:val="1"/>
      <w:numFmt w:val="decimal"/>
      <w:lvlText w:val="%1."/>
      <w:lvlJc w:val="left"/>
      <w:pPr>
        <w:ind w:left="1288" w:hanging="720"/>
      </w:pPr>
      <w:rPr>
        <w:rFonts w:hint="default"/>
        <w:b/>
      </w:rPr>
    </w:lvl>
    <w:lvl w:ilvl="1" w:tplc="04090019">
      <w:start w:val="1"/>
      <w:numFmt w:val="lowerLetter"/>
      <w:lvlText w:val="%2."/>
      <w:lvlJc w:val="left"/>
      <w:pPr>
        <w:ind w:left="1648" w:hanging="360"/>
      </w:pPr>
    </w:lvl>
    <w:lvl w:ilvl="2" w:tplc="0409001B">
      <w:start w:val="1"/>
      <w:numFmt w:val="lowerRoman"/>
      <w:lvlText w:val="%3."/>
      <w:lvlJc w:val="right"/>
      <w:pPr>
        <w:ind w:left="2368" w:hanging="180"/>
      </w:pPr>
    </w:lvl>
    <w:lvl w:ilvl="3" w:tplc="0409000F">
      <w:start w:val="1"/>
      <w:numFmt w:val="decimal"/>
      <w:lvlText w:val="%4."/>
      <w:lvlJc w:val="left"/>
      <w:pPr>
        <w:ind w:left="3088" w:hanging="360"/>
      </w:pPr>
    </w:lvl>
    <w:lvl w:ilvl="4" w:tplc="04090019">
      <w:start w:val="1"/>
      <w:numFmt w:val="lowerLetter"/>
      <w:lvlText w:val="%5."/>
      <w:lvlJc w:val="left"/>
      <w:pPr>
        <w:ind w:left="3808" w:hanging="360"/>
      </w:pPr>
    </w:lvl>
    <w:lvl w:ilvl="5" w:tplc="0409001B">
      <w:start w:val="1"/>
      <w:numFmt w:val="lowerRoman"/>
      <w:lvlText w:val="%6."/>
      <w:lvlJc w:val="right"/>
      <w:pPr>
        <w:ind w:left="4528" w:hanging="180"/>
      </w:pPr>
    </w:lvl>
    <w:lvl w:ilvl="6" w:tplc="0409000F">
      <w:start w:val="1"/>
      <w:numFmt w:val="decimal"/>
      <w:lvlText w:val="%7."/>
      <w:lvlJc w:val="left"/>
      <w:pPr>
        <w:ind w:left="5248" w:hanging="360"/>
      </w:pPr>
    </w:lvl>
    <w:lvl w:ilvl="7" w:tplc="04090019">
      <w:start w:val="1"/>
      <w:numFmt w:val="lowerLetter"/>
      <w:lvlText w:val="%8."/>
      <w:lvlJc w:val="left"/>
      <w:pPr>
        <w:ind w:left="5968" w:hanging="360"/>
      </w:pPr>
    </w:lvl>
    <w:lvl w:ilvl="8" w:tplc="0409001B">
      <w:start w:val="1"/>
      <w:numFmt w:val="lowerRoman"/>
      <w:lvlText w:val="%9."/>
      <w:lvlJc w:val="right"/>
      <w:pPr>
        <w:ind w:left="6688" w:hanging="180"/>
      </w:pPr>
    </w:lvl>
  </w:abstractNum>
  <w:abstractNum w:abstractNumId="1">
    <w:nsid w:val="165443AD"/>
    <w:multiLevelType w:val="hybridMultilevel"/>
    <w:tmpl w:val="3A82E6C2"/>
    <w:lvl w:ilvl="0" w:tplc="1FDECDBC">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5C283346"/>
    <w:multiLevelType w:val="hybridMultilevel"/>
    <w:tmpl w:val="6AA49B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67BD780A"/>
    <w:multiLevelType w:val="hybridMultilevel"/>
    <w:tmpl w:val="13B087C8"/>
    <w:lvl w:ilvl="0" w:tplc="04180017">
      <w:start w:val="13"/>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80E"/>
    <w:rsid w:val="00015F1B"/>
    <w:rsid w:val="00020511"/>
    <w:rsid w:val="00032B87"/>
    <w:rsid w:val="000464A6"/>
    <w:rsid w:val="000549C1"/>
    <w:rsid w:val="00094C52"/>
    <w:rsid w:val="000B63C2"/>
    <w:rsid w:val="000F4177"/>
    <w:rsid w:val="001639C2"/>
    <w:rsid w:val="001662EF"/>
    <w:rsid w:val="00171296"/>
    <w:rsid w:val="001D4157"/>
    <w:rsid w:val="00207C0B"/>
    <w:rsid w:val="00211782"/>
    <w:rsid w:val="00250706"/>
    <w:rsid w:val="00267FB2"/>
    <w:rsid w:val="002D661F"/>
    <w:rsid w:val="002E7241"/>
    <w:rsid w:val="003106FF"/>
    <w:rsid w:val="00337981"/>
    <w:rsid w:val="003B2C1C"/>
    <w:rsid w:val="003B722A"/>
    <w:rsid w:val="003C32DA"/>
    <w:rsid w:val="003D230E"/>
    <w:rsid w:val="004601EF"/>
    <w:rsid w:val="00486F14"/>
    <w:rsid w:val="00495A21"/>
    <w:rsid w:val="00594C37"/>
    <w:rsid w:val="005E7355"/>
    <w:rsid w:val="006006B3"/>
    <w:rsid w:val="00603B89"/>
    <w:rsid w:val="00645ABB"/>
    <w:rsid w:val="00651020"/>
    <w:rsid w:val="00656FE7"/>
    <w:rsid w:val="006C13A3"/>
    <w:rsid w:val="006C28D4"/>
    <w:rsid w:val="006C5627"/>
    <w:rsid w:val="006C7597"/>
    <w:rsid w:val="006D4457"/>
    <w:rsid w:val="007422B5"/>
    <w:rsid w:val="007D1DAF"/>
    <w:rsid w:val="007E2D08"/>
    <w:rsid w:val="007F7308"/>
    <w:rsid w:val="008144BC"/>
    <w:rsid w:val="0083431A"/>
    <w:rsid w:val="008739A2"/>
    <w:rsid w:val="008B2B92"/>
    <w:rsid w:val="008C1FA5"/>
    <w:rsid w:val="008C4579"/>
    <w:rsid w:val="00904AE6"/>
    <w:rsid w:val="00923DA1"/>
    <w:rsid w:val="00925549"/>
    <w:rsid w:val="009329FD"/>
    <w:rsid w:val="00937990"/>
    <w:rsid w:val="00966AF8"/>
    <w:rsid w:val="009A3B06"/>
    <w:rsid w:val="009C080E"/>
    <w:rsid w:val="009C784A"/>
    <w:rsid w:val="00A50CD1"/>
    <w:rsid w:val="00A65BDA"/>
    <w:rsid w:val="00A93CAB"/>
    <w:rsid w:val="00AC004A"/>
    <w:rsid w:val="00B46A2F"/>
    <w:rsid w:val="00B50E89"/>
    <w:rsid w:val="00B613E8"/>
    <w:rsid w:val="00B6376C"/>
    <w:rsid w:val="00B648A3"/>
    <w:rsid w:val="00B9278B"/>
    <w:rsid w:val="00B93D35"/>
    <w:rsid w:val="00B9710E"/>
    <w:rsid w:val="00BF289A"/>
    <w:rsid w:val="00BF2E62"/>
    <w:rsid w:val="00CA73BA"/>
    <w:rsid w:val="00CE43B1"/>
    <w:rsid w:val="00CF2E44"/>
    <w:rsid w:val="00D1394E"/>
    <w:rsid w:val="00D3270C"/>
    <w:rsid w:val="00D81534"/>
    <w:rsid w:val="00DA50CC"/>
    <w:rsid w:val="00DD3F3F"/>
    <w:rsid w:val="00F01AF4"/>
    <w:rsid w:val="00F1128E"/>
    <w:rsid w:val="00F21B19"/>
    <w:rsid w:val="00F40ECB"/>
    <w:rsid w:val="00F6791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C080E"/>
    <w:pPr>
      <w:spacing w:after="200" w:line="276" w:lineRule="auto"/>
      <w:ind w:left="720"/>
      <w:contextualSpacing/>
    </w:pPr>
    <w:rPr>
      <w:rFonts w:ascii="Calibri" w:eastAsia="Times New Roman" w:hAnsi="Calibri" w:cs="Times New Roman"/>
      <w:lang w:eastAsia="ro-RO"/>
    </w:rPr>
  </w:style>
  <w:style w:type="paragraph" w:customStyle="1" w:styleId="WW-Default">
    <w:name w:val="WW-Default"/>
    <w:uiPriority w:val="99"/>
    <w:rsid w:val="009C080E"/>
    <w:pPr>
      <w:suppressAutoHyphens/>
      <w:autoSpaceDE w:val="0"/>
      <w:spacing w:after="0" w:line="240" w:lineRule="auto"/>
    </w:pPr>
    <w:rPr>
      <w:rFonts w:ascii="Arial" w:eastAsia="Times New Roman" w:hAnsi="Arial" w:cs="Arial"/>
      <w:color w:val="000000"/>
      <w:sz w:val="24"/>
      <w:szCs w:val="24"/>
      <w:lang w:val="en-US" w:eastAsia="ar-SA"/>
    </w:rPr>
  </w:style>
  <w:style w:type="paragraph" w:customStyle="1" w:styleId="Default">
    <w:name w:val="Default"/>
    <w:rsid w:val="00267FB2"/>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603B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3B89"/>
    <w:rPr>
      <w:rFonts w:ascii="Tahoma" w:hAnsi="Tahoma" w:cs="Tahoma"/>
      <w:sz w:val="16"/>
      <w:szCs w:val="16"/>
    </w:rPr>
  </w:style>
  <w:style w:type="paragraph" w:styleId="Header">
    <w:name w:val="header"/>
    <w:basedOn w:val="Normal"/>
    <w:link w:val="HeaderChar"/>
    <w:uiPriority w:val="99"/>
    <w:unhideWhenUsed/>
    <w:rsid w:val="00603B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3B89"/>
  </w:style>
  <w:style w:type="paragraph" w:styleId="Footer">
    <w:name w:val="footer"/>
    <w:basedOn w:val="Normal"/>
    <w:link w:val="FooterChar"/>
    <w:uiPriority w:val="99"/>
    <w:unhideWhenUsed/>
    <w:rsid w:val="00603B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3B8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C080E"/>
    <w:pPr>
      <w:spacing w:after="200" w:line="276" w:lineRule="auto"/>
      <w:ind w:left="720"/>
      <w:contextualSpacing/>
    </w:pPr>
    <w:rPr>
      <w:rFonts w:ascii="Calibri" w:eastAsia="Times New Roman" w:hAnsi="Calibri" w:cs="Times New Roman"/>
      <w:lang w:eastAsia="ro-RO"/>
    </w:rPr>
  </w:style>
  <w:style w:type="paragraph" w:customStyle="1" w:styleId="WW-Default">
    <w:name w:val="WW-Default"/>
    <w:uiPriority w:val="99"/>
    <w:rsid w:val="009C080E"/>
    <w:pPr>
      <w:suppressAutoHyphens/>
      <w:autoSpaceDE w:val="0"/>
      <w:spacing w:after="0" w:line="240" w:lineRule="auto"/>
    </w:pPr>
    <w:rPr>
      <w:rFonts w:ascii="Arial" w:eastAsia="Times New Roman" w:hAnsi="Arial" w:cs="Arial"/>
      <w:color w:val="000000"/>
      <w:sz w:val="24"/>
      <w:szCs w:val="24"/>
      <w:lang w:val="en-US" w:eastAsia="ar-SA"/>
    </w:rPr>
  </w:style>
  <w:style w:type="paragraph" w:customStyle="1" w:styleId="Default">
    <w:name w:val="Default"/>
    <w:rsid w:val="00267FB2"/>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603B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3B89"/>
    <w:rPr>
      <w:rFonts w:ascii="Tahoma" w:hAnsi="Tahoma" w:cs="Tahoma"/>
      <w:sz w:val="16"/>
      <w:szCs w:val="16"/>
    </w:rPr>
  </w:style>
  <w:style w:type="paragraph" w:styleId="Header">
    <w:name w:val="header"/>
    <w:basedOn w:val="Normal"/>
    <w:link w:val="HeaderChar"/>
    <w:uiPriority w:val="99"/>
    <w:unhideWhenUsed/>
    <w:rsid w:val="00603B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3B89"/>
  </w:style>
  <w:style w:type="paragraph" w:styleId="Footer">
    <w:name w:val="footer"/>
    <w:basedOn w:val="Normal"/>
    <w:link w:val="FooterChar"/>
    <w:uiPriority w:val="99"/>
    <w:unhideWhenUsed/>
    <w:rsid w:val="00603B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3B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8367295">
      <w:bodyDiv w:val="1"/>
      <w:marLeft w:val="0"/>
      <w:marRight w:val="0"/>
      <w:marTop w:val="0"/>
      <w:marBottom w:val="0"/>
      <w:divBdr>
        <w:top w:val="none" w:sz="0" w:space="0" w:color="auto"/>
        <w:left w:val="none" w:sz="0" w:space="0" w:color="auto"/>
        <w:bottom w:val="none" w:sz="0" w:space="0" w:color="auto"/>
        <w:right w:val="none" w:sz="0" w:space="0" w:color="auto"/>
      </w:divBdr>
      <w:divsChild>
        <w:div w:id="1320235270">
          <w:marLeft w:val="0"/>
          <w:marRight w:val="0"/>
          <w:marTop w:val="0"/>
          <w:marBottom w:val="0"/>
          <w:divBdr>
            <w:top w:val="none" w:sz="0" w:space="0" w:color="auto"/>
            <w:left w:val="none" w:sz="0" w:space="0" w:color="auto"/>
            <w:bottom w:val="none" w:sz="0" w:space="0" w:color="auto"/>
            <w:right w:val="none" w:sz="0" w:space="0" w:color="auto"/>
          </w:divBdr>
        </w:div>
        <w:div w:id="1194728871">
          <w:marLeft w:val="0"/>
          <w:marRight w:val="0"/>
          <w:marTop w:val="0"/>
          <w:marBottom w:val="0"/>
          <w:divBdr>
            <w:top w:val="none" w:sz="0" w:space="0" w:color="auto"/>
            <w:left w:val="none" w:sz="0" w:space="0" w:color="auto"/>
            <w:bottom w:val="none" w:sz="0" w:space="0" w:color="auto"/>
            <w:right w:val="none" w:sz="0" w:space="0" w:color="auto"/>
          </w:divBdr>
        </w:div>
        <w:div w:id="660350239">
          <w:marLeft w:val="0"/>
          <w:marRight w:val="0"/>
          <w:marTop w:val="0"/>
          <w:marBottom w:val="0"/>
          <w:divBdr>
            <w:top w:val="none" w:sz="0" w:space="0" w:color="auto"/>
            <w:left w:val="none" w:sz="0" w:space="0" w:color="auto"/>
            <w:bottom w:val="none" w:sz="0" w:space="0" w:color="auto"/>
            <w:right w:val="none" w:sz="0" w:space="0" w:color="auto"/>
          </w:divBdr>
        </w:div>
        <w:div w:id="743599894">
          <w:marLeft w:val="0"/>
          <w:marRight w:val="0"/>
          <w:marTop w:val="0"/>
          <w:marBottom w:val="0"/>
          <w:divBdr>
            <w:top w:val="none" w:sz="0" w:space="0" w:color="auto"/>
            <w:left w:val="none" w:sz="0" w:space="0" w:color="auto"/>
            <w:bottom w:val="none" w:sz="0" w:space="0" w:color="auto"/>
            <w:right w:val="none" w:sz="0" w:space="0" w:color="auto"/>
          </w:divBdr>
        </w:div>
        <w:div w:id="1243370263">
          <w:marLeft w:val="0"/>
          <w:marRight w:val="0"/>
          <w:marTop w:val="0"/>
          <w:marBottom w:val="0"/>
          <w:divBdr>
            <w:top w:val="none" w:sz="0" w:space="0" w:color="auto"/>
            <w:left w:val="none" w:sz="0" w:space="0" w:color="auto"/>
            <w:bottom w:val="none" w:sz="0" w:space="0" w:color="auto"/>
            <w:right w:val="none" w:sz="0" w:space="0" w:color="auto"/>
          </w:divBdr>
        </w:div>
        <w:div w:id="11078954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5</Pages>
  <Words>2129</Words>
  <Characters>12138</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dc:creator>
  <cp:lastModifiedBy>u17</cp:lastModifiedBy>
  <cp:revision>14</cp:revision>
  <cp:lastPrinted>2016-09-12T11:34:00Z</cp:lastPrinted>
  <dcterms:created xsi:type="dcterms:W3CDTF">2016-09-12T10:02:00Z</dcterms:created>
  <dcterms:modified xsi:type="dcterms:W3CDTF">2016-09-12T11:34:00Z</dcterms:modified>
</cp:coreProperties>
</file>