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68AD8" w14:textId="77777777" w:rsidR="00B532C0" w:rsidRDefault="00B532C0" w:rsidP="00B532C0">
      <w:pPr>
        <w:ind w:right="117"/>
        <w:jc w:val="right"/>
        <w:rPr>
          <w:b/>
        </w:rPr>
      </w:pPr>
      <w:r>
        <w:rPr>
          <w:b/>
        </w:rPr>
        <w:t>ANEXA  1</w:t>
      </w:r>
    </w:p>
    <w:p w14:paraId="08E96480" w14:textId="77777777" w:rsidR="00B532C0" w:rsidRDefault="00B532C0" w:rsidP="00B532C0">
      <w:pPr>
        <w:autoSpaceDE w:val="0"/>
        <w:autoSpaceDN w:val="0"/>
        <w:adjustRightInd w:val="0"/>
      </w:pPr>
    </w:p>
    <w:p w14:paraId="7CC148C8" w14:textId="77777777" w:rsidR="00B532C0" w:rsidRDefault="00B532C0" w:rsidP="00B532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FIŞA DE EVALUARE </w:t>
      </w:r>
    </w:p>
    <w:p w14:paraId="1E120909" w14:textId="77777777" w:rsidR="00B532C0" w:rsidRDefault="00B532C0" w:rsidP="00B532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a activită</w:t>
      </w:r>
      <w:r>
        <w:rPr>
          <w:rFonts w:ascii="Tahoma" w:hAnsi="Tahoma" w:cs="Tahoma"/>
          <w:b/>
        </w:rPr>
        <w:t>ț</w:t>
      </w:r>
      <w:r>
        <w:rPr>
          <w:b/>
        </w:rPr>
        <w:t xml:space="preserve">ii didactice  în cadrul  </w:t>
      </w:r>
      <w:proofErr w:type="spellStart"/>
      <w:r>
        <w:rPr>
          <w:b/>
        </w:rPr>
        <w:t>inspecţiei</w:t>
      </w:r>
      <w:proofErr w:type="spellEnd"/>
      <w:r>
        <w:rPr>
          <w:b/>
        </w:rPr>
        <w:t xml:space="preserve"> de specialitate  la clasă</w:t>
      </w:r>
    </w:p>
    <w:p w14:paraId="34F152CC" w14:textId="77777777" w:rsidR="00B532C0" w:rsidRDefault="00B532C0" w:rsidP="00B532C0">
      <w:pPr>
        <w:autoSpaceDE w:val="0"/>
        <w:autoSpaceDN w:val="0"/>
        <w:adjustRightInd w:val="0"/>
        <w:jc w:val="both"/>
      </w:pPr>
    </w:p>
    <w:p w14:paraId="29021C40" w14:textId="77777777" w:rsidR="00B532C0" w:rsidRDefault="00B532C0" w:rsidP="00B532C0">
      <w:pPr>
        <w:autoSpaceDE w:val="0"/>
        <w:autoSpaceDN w:val="0"/>
        <w:adjustRightInd w:val="0"/>
        <w:jc w:val="both"/>
      </w:pPr>
      <w:r>
        <w:t xml:space="preserve">Unitatea de </w:t>
      </w:r>
      <w:proofErr w:type="spellStart"/>
      <w:r>
        <w:t>învăţământ</w:t>
      </w:r>
      <w:proofErr w:type="spellEnd"/>
      <w:r>
        <w:t>: ........................................................................................................</w:t>
      </w:r>
    </w:p>
    <w:p w14:paraId="5102894F" w14:textId="77777777" w:rsidR="00B532C0" w:rsidRDefault="00B532C0" w:rsidP="00B532C0">
      <w:pPr>
        <w:autoSpaceDE w:val="0"/>
        <w:autoSpaceDN w:val="0"/>
        <w:adjustRightInd w:val="0"/>
        <w:ind w:right="-720"/>
        <w:jc w:val="both"/>
      </w:pPr>
      <w:r>
        <w:t xml:space="preserve">Numele </w:t>
      </w:r>
      <w:proofErr w:type="spellStart"/>
      <w:r>
        <w:t>şi</w:t>
      </w:r>
      <w:proofErr w:type="spellEnd"/>
      <w:r>
        <w:t xml:space="preserve"> prenumele cadrului didactic inspectat: .................................................................</w:t>
      </w:r>
    </w:p>
    <w:p w14:paraId="695A6F2B" w14:textId="77777777" w:rsidR="00B532C0" w:rsidRDefault="00B532C0" w:rsidP="00B532C0">
      <w:pPr>
        <w:autoSpaceDE w:val="0"/>
        <w:autoSpaceDN w:val="0"/>
        <w:adjustRightInd w:val="0"/>
        <w:jc w:val="both"/>
      </w:pPr>
      <w:proofErr w:type="spellStart"/>
      <w:r>
        <w:t>Funcţia</w:t>
      </w:r>
      <w:proofErr w:type="spellEnd"/>
      <w:r>
        <w:t xml:space="preserve"> didactică </w:t>
      </w:r>
      <w:proofErr w:type="spellStart"/>
      <w:r>
        <w:t>şi</w:t>
      </w:r>
      <w:proofErr w:type="spellEnd"/>
      <w:r>
        <w:t xml:space="preserve"> specialitatea: ..........................................................................................</w:t>
      </w:r>
    </w:p>
    <w:p w14:paraId="4D67ABCC" w14:textId="77777777" w:rsidR="00B532C0" w:rsidRDefault="00B532C0" w:rsidP="00B532C0">
      <w:pPr>
        <w:autoSpaceDE w:val="0"/>
        <w:autoSpaceDN w:val="0"/>
        <w:adjustRightInd w:val="0"/>
        <w:ind w:right="-1080"/>
        <w:jc w:val="both"/>
      </w:pPr>
      <w:r>
        <w:t xml:space="preserve">Data efectuării </w:t>
      </w:r>
      <w:proofErr w:type="spellStart"/>
      <w:r>
        <w:t>inspecţiei</w:t>
      </w:r>
      <w:proofErr w:type="spellEnd"/>
      <w:r>
        <w:t>: ......................................................................................................</w:t>
      </w:r>
    </w:p>
    <w:p w14:paraId="1D368F85" w14:textId="77777777" w:rsidR="00B532C0" w:rsidRDefault="00B532C0" w:rsidP="00B532C0">
      <w:pPr>
        <w:autoSpaceDE w:val="0"/>
        <w:autoSpaceDN w:val="0"/>
        <w:adjustRightInd w:val="0"/>
        <w:jc w:val="both"/>
      </w:pPr>
      <w:proofErr w:type="spellStart"/>
      <w:r>
        <w:t>Inspecţia</w:t>
      </w:r>
      <w:proofErr w:type="spellEnd"/>
      <w:r>
        <w:t xml:space="preserve"> este efectuată de </w:t>
      </w:r>
      <w:r>
        <w:rPr>
          <w:b/>
        </w:rPr>
        <w:t>directorul/directorul adjunct/responsabilul/membrul comisiei de mentorat:</w:t>
      </w:r>
    </w:p>
    <w:p w14:paraId="512CB60F" w14:textId="77777777" w:rsidR="00B532C0" w:rsidRDefault="00B532C0" w:rsidP="00B532C0">
      <w:pPr>
        <w:autoSpaceDE w:val="0"/>
        <w:autoSpaceDN w:val="0"/>
        <w:adjustRightInd w:val="0"/>
        <w:jc w:val="both"/>
      </w:pPr>
      <w:r>
        <w:t>.....................................................................................................................</w:t>
      </w:r>
    </w:p>
    <w:p w14:paraId="3B5147FF" w14:textId="77777777" w:rsidR="00B532C0" w:rsidRDefault="00B532C0" w:rsidP="00B532C0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6379"/>
        <w:gridCol w:w="1134"/>
        <w:gridCol w:w="1134"/>
      </w:tblGrid>
      <w:tr w:rsidR="00B532C0" w14:paraId="5B86C4A6" w14:textId="77777777" w:rsidTr="00190AB4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E6B7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Aspecte urmărite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D598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  <w:p w14:paraId="5B6CFD43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Criteriul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CD365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Punctaj</w:t>
            </w:r>
          </w:p>
        </w:tc>
      </w:tr>
      <w:tr w:rsidR="00B532C0" w14:paraId="2EB995EE" w14:textId="77777777" w:rsidTr="00190AB4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2F0FD" w14:textId="77777777" w:rsidR="00B532C0" w:rsidRDefault="00B532C0" w:rsidP="00190AB4">
            <w:pPr>
              <w:rPr>
                <w:rFonts w:eastAsia="Calibri"/>
                <w:b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0E33" w14:textId="77777777" w:rsidR="00B532C0" w:rsidRDefault="00B532C0" w:rsidP="00190AB4">
            <w:pPr>
              <w:rPr>
                <w:rFonts w:eastAsia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190C6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>
              <w:rPr>
                <w:b/>
              </w:rPr>
              <w:t xml:space="preserve">Maxim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BB206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>
              <w:rPr>
                <w:b/>
              </w:rPr>
              <w:t xml:space="preserve">Realizat </w:t>
            </w:r>
          </w:p>
        </w:tc>
      </w:tr>
      <w:tr w:rsidR="00B532C0" w14:paraId="488D5C18" w14:textId="77777777" w:rsidTr="00190AB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987C8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Cunoaştere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ştiinţifică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şi</w:t>
            </w:r>
            <w:proofErr w:type="spellEnd"/>
            <w:r>
              <w:rPr>
                <w:b/>
              </w:rPr>
              <w:t xml:space="preserve"> curriculară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ABF9A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- </w:t>
            </w:r>
            <w:proofErr w:type="spellStart"/>
            <w:r>
              <w:rPr>
                <w:bCs/>
                <w:color w:val="000000" w:themeColor="text1"/>
              </w:rPr>
              <w:t>cunoaşterea</w:t>
            </w:r>
            <w:proofErr w:type="spellEnd"/>
            <w:r>
              <w:rPr>
                <w:bCs/>
                <w:color w:val="000000" w:themeColor="text1"/>
              </w:rPr>
              <w:t xml:space="preserve"> contextelor de </w:t>
            </w:r>
            <w:proofErr w:type="spellStart"/>
            <w:r>
              <w:rPr>
                <w:bCs/>
                <w:color w:val="000000" w:themeColor="text1"/>
              </w:rPr>
              <w:t>învăţare</w:t>
            </w:r>
            <w:proofErr w:type="spellEnd"/>
            <w:r>
              <w:rPr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</w:rPr>
              <w:t>şi</w:t>
            </w:r>
            <w:proofErr w:type="spellEnd"/>
            <w:r>
              <w:rPr>
                <w:bCs/>
                <w:color w:val="000000" w:themeColor="text1"/>
              </w:rPr>
              <w:t xml:space="preserve"> a obiectivelor/competențelor, a </w:t>
            </w:r>
            <w:proofErr w:type="spellStart"/>
            <w:r>
              <w:rPr>
                <w:bCs/>
                <w:color w:val="000000" w:themeColor="text1"/>
              </w:rPr>
              <w:t>dificultăţilor</w:t>
            </w:r>
            <w:proofErr w:type="spellEnd"/>
            <w:r>
              <w:rPr>
                <w:bCs/>
                <w:color w:val="000000" w:themeColor="text1"/>
              </w:rPr>
              <w:t xml:space="preserve"> de </w:t>
            </w:r>
            <w:proofErr w:type="spellStart"/>
            <w:r>
              <w:rPr>
                <w:bCs/>
                <w:color w:val="000000" w:themeColor="text1"/>
              </w:rPr>
              <w:t>învăţare</w:t>
            </w:r>
            <w:proofErr w:type="spellEnd"/>
            <w:r>
              <w:rPr>
                <w:bCs/>
                <w:color w:val="000000" w:themeColor="text1"/>
              </w:rPr>
              <w:t xml:space="preserve"> specifice disciplinei</w:t>
            </w:r>
          </w:p>
          <w:p w14:paraId="33B53669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- </w:t>
            </w:r>
            <w:proofErr w:type="spellStart"/>
            <w:r>
              <w:rPr>
                <w:bCs/>
                <w:color w:val="000000" w:themeColor="text1"/>
              </w:rPr>
              <w:t>cunoaşterea</w:t>
            </w:r>
            <w:proofErr w:type="spellEnd"/>
            <w:r>
              <w:rPr>
                <w:bCs/>
                <w:color w:val="000000" w:themeColor="text1"/>
              </w:rPr>
              <w:t xml:space="preserve"> modului de proiectare a </w:t>
            </w:r>
            <w:proofErr w:type="spellStart"/>
            <w:r>
              <w:rPr>
                <w:bCs/>
                <w:color w:val="000000" w:themeColor="text1"/>
              </w:rPr>
              <w:t>conţinuturilor</w:t>
            </w:r>
            <w:proofErr w:type="spellEnd"/>
            <w:r>
              <w:rPr>
                <w:bCs/>
                <w:color w:val="000000" w:themeColor="text1"/>
              </w:rPr>
              <w:t xml:space="preserve"> disciplinei</w:t>
            </w:r>
          </w:p>
          <w:p w14:paraId="49F52E37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- </w:t>
            </w:r>
            <w:proofErr w:type="spellStart"/>
            <w:r>
              <w:rPr>
                <w:bCs/>
                <w:color w:val="000000" w:themeColor="text1"/>
              </w:rPr>
              <w:t>cunoaşterea</w:t>
            </w:r>
            <w:proofErr w:type="spellEnd"/>
            <w:r>
              <w:rPr>
                <w:bCs/>
                <w:color w:val="000000" w:themeColor="text1"/>
              </w:rPr>
              <w:t xml:space="preserve"> proceselor de predare </w:t>
            </w:r>
            <w:proofErr w:type="spellStart"/>
            <w:r>
              <w:rPr>
                <w:bCs/>
                <w:color w:val="000000" w:themeColor="text1"/>
              </w:rPr>
              <w:t>şi</w:t>
            </w:r>
            <w:proofErr w:type="spellEnd"/>
            <w:r>
              <w:rPr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</w:rPr>
              <w:t>învăţare</w:t>
            </w:r>
            <w:proofErr w:type="spellEnd"/>
            <w:r>
              <w:rPr>
                <w:bCs/>
                <w:color w:val="000000" w:themeColor="text1"/>
              </w:rPr>
              <w:t>,  folosind inclusiv tehnologii digitale</w:t>
            </w:r>
          </w:p>
          <w:p w14:paraId="5DFAC62D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bCs/>
                <w:color w:val="000000" w:themeColor="text1"/>
              </w:rPr>
              <w:t xml:space="preserve">- </w:t>
            </w:r>
            <w:proofErr w:type="spellStart"/>
            <w:r>
              <w:rPr>
                <w:bCs/>
                <w:color w:val="000000" w:themeColor="text1"/>
              </w:rPr>
              <w:t>cunoaşterea</w:t>
            </w:r>
            <w:proofErr w:type="spellEnd"/>
            <w:r>
              <w:rPr>
                <w:bCs/>
                <w:color w:val="000000" w:themeColor="text1"/>
              </w:rPr>
              <w:t xml:space="preserve"> teoriilor </w:t>
            </w:r>
            <w:proofErr w:type="spellStart"/>
            <w:r>
              <w:rPr>
                <w:bCs/>
                <w:color w:val="000000" w:themeColor="text1"/>
              </w:rPr>
              <w:t>învăţării</w:t>
            </w:r>
            <w:proofErr w:type="spellEnd"/>
            <w:r>
              <w:rPr>
                <w:bCs/>
                <w:color w:val="000000" w:themeColor="text1"/>
              </w:rPr>
              <w:t xml:space="preserve">, a proceselor  </w:t>
            </w:r>
            <w:proofErr w:type="spellStart"/>
            <w:r>
              <w:rPr>
                <w:bCs/>
                <w:color w:val="000000" w:themeColor="text1"/>
              </w:rPr>
              <w:t>şi</w:t>
            </w:r>
            <w:proofErr w:type="spellEnd"/>
            <w:r>
              <w:rPr>
                <w:bCs/>
                <w:color w:val="000000" w:themeColor="text1"/>
              </w:rPr>
              <w:t xml:space="preserve"> metodelor de evaluare, inclusiv digitale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9026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FFEA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B532C0" w14:paraId="7F1F778E" w14:textId="77777777" w:rsidTr="00190AB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E560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Deprinderi</w:t>
            </w:r>
          </w:p>
          <w:p w14:paraId="59F690DB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didactice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FA7F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 planificarea, desfășurarea, coordonarea activității de predare/învățare/evaluare, adaptată la specificul formațiunii de studiu</w:t>
            </w:r>
          </w:p>
          <w:p w14:paraId="5CD9CB47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- </w:t>
            </w:r>
            <w:proofErr w:type="spellStart"/>
            <w:r>
              <w:rPr>
                <w:bCs/>
                <w:color w:val="000000" w:themeColor="text1"/>
              </w:rPr>
              <w:t>operaţionalizarea</w:t>
            </w:r>
            <w:proofErr w:type="spellEnd"/>
            <w:r>
              <w:rPr>
                <w:bCs/>
                <w:color w:val="000000" w:themeColor="text1"/>
              </w:rPr>
              <w:t xml:space="preserve"> obiectivelor/competențelor predării pe baza </w:t>
            </w:r>
            <w:proofErr w:type="spellStart"/>
            <w:r>
              <w:rPr>
                <w:bCs/>
                <w:color w:val="000000" w:themeColor="text1"/>
              </w:rPr>
              <w:t>taxonomiilor</w:t>
            </w:r>
            <w:proofErr w:type="spellEnd"/>
            <w:r>
              <w:rPr>
                <w:bCs/>
                <w:color w:val="000000" w:themeColor="text1"/>
              </w:rPr>
              <w:t xml:space="preserve"> actuale</w:t>
            </w:r>
          </w:p>
          <w:p w14:paraId="2A584746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bCs/>
                <w:color w:val="000000" w:themeColor="text1"/>
              </w:rPr>
              <w:t xml:space="preserve">- monitorizarea, adaptarea </w:t>
            </w:r>
            <w:proofErr w:type="spellStart"/>
            <w:r>
              <w:rPr>
                <w:bCs/>
                <w:color w:val="000000" w:themeColor="text1"/>
              </w:rPr>
              <w:t>şi</w:t>
            </w:r>
            <w:proofErr w:type="spellEnd"/>
            <w:r>
              <w:rPr>
                <w:bCs/>
                <w:color w:val="000000" w:themeColor="text1"/>
              </w:rPr>
              <w:t xml:space="preserve"> evaluarea obiectivelor lecției, a competențelor la nivelul disciplinei </w:t>
            </w:r>
            <w:proofErr w:type="spellStart"/>
            <w:r>
              <w:rPr>
                <w:bCs/>
                <w:color w:val="000000" w:themeColor="text1"/>
              </w:rPr>
              <w:t>şi</w:t>
            </w:r>
            <w:proofErr w:type="spellEnd"/>
            <w:r>
              <w:rPr>
                <w:bCs/>
                <w:color w:val="000000" w:themeColor="text1"/>
              </w:rPr>
              <w:t xml:space="preserve"> a proceselor de predare-</w:t>
            </w:r>
            <w:proofErr w:type="spellStart"/>
            <w:r>
              <w:rPr>
                <w:bCs/>
                <w:color w:val="000000" w:themeColor="text1"/>
              </w:rPr>
              <w:t>învăţare</w:t>
            </w:r>
            <w:proofErr w:type="spellEnd"/>
            <w:r>
              <w:rPr>
                <w:bCs/>
                <w:color w:val="000000" w:themeColor="text1"/>
              </w:rPr>
              <w:t>, folosind inclusiv tehnologii digitale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1229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7E8B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B532C0" w14:paraId="5814686E" w14:textId="77777777" w:rsidTr="00190AB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735A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proofErr w:type="spellStart"/>
            <w:r>
              <w:rPr>
                <w:b/>
              </w:rPr>
              <w:t>Credinţe</w:t>
            </w:r>
            <w:proofErr w:type="spellEnd"/>
            <w:r>
              <w:rPr>
                <w:b/>
              </w:rPr>
              <w:t>, atitudini, valori, implicare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2BC5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- disponibilitatea pentru schimbare, flexibilitate </w:t>
            </w:r>
            <w:proofErr w:type="spellStart"/>
            <w:r>
              <w:rPr>
                <w:bCs/>
                <w:color w:val="000000" w:themeColor="text1"/>
              </w:rPr>
              <w:t>şi</w:t>
            </w:r>
            <w:proofErr w:type="spellEnd"/>
            <w:r>
              <w:rPr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</w:rPr>
              <w:t>învăţare</w:t>
            </w:r>
            <w:proofErr w:type="spellEnd"/>
            <w:r>
              <w:rPr>
                <w:bCs/>
                <w:color w:val="000000" w:themeColor="text1"/>
              </w:rPr>
              <w:t xml:space="preserve"> continuă </w:t>
            </w:r>
          </w:p>
          <w:p w14:paraId="5D6409F1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- </w:t>
            </w:r>
            <w:proofErr w:type="spellStart"/>
            <w:r>
              <w:rPr>
                <w:bCs/>
                <w:color w:val="000000" w:themeColor="text1"/>
              </w:rPr>
              <w:t>susţinerea</w:t>
            </w:r>
            <w:proofErr w:type="spellEnd"/>
            <w:r>
              <w:rPr>
                <w:bCs/>
                <w:color w:val="000000" w:themeColor="text1"/>
              </w:rPr>
              <w:t xml:space="preserve"> elevilor în procesul de învățare, încurajarea atitudinilor democratice la elevi, în calitatea acestora de </w:t>
            </w:r>
            <w:proofErr w:type="spellStart"/>
            <w:r>
              <w:rPr>
                <w:bCs/>
                <w:color w:val="000000" w:themeColor="text1"/>
              </w:rPr>
              <w:t>cetăţeni</w:t>
            </w:r>
            <w:proofErr w:type="spellEnd"/>
            <w:r>
              <w:rPr>
                <w:bCs/>
                <w:color w:val="000000" w:themeColor="text1"/>
              </w:rPr>
              <w:t xml:space="preserve"> europeni </w:t>
            </w:r>
          </w:p>
          <w:p w14:paraId="61DE5989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bCs/>
                <w:color w:val="000000" w:themeColor="text1"/>
              </w:rPr>
              <w:t xml:space="preserve">- implicare în </w:t>
            </w:r>
            <w:proofErr w:type="spellStart"/>
            <w:r>
              <w:rPr>
                <w:bCs/>
                <w:color w:val="000000" w:themeColor="text1"/>
              </w:rPr>
              <w:t>activităţile</w:t>
            </w:r>
            <w:proofErr w:type="spellEnd"/>
            <w:r>
              <w:rPr>
                <w:bCs/>
                <w:color w:val="000000" w:themeColor="text1"/>
              </w:rPr>
              <w:t xml:space="preserve"> curriculare, </w:t>
            </w:r>
            <w:proofErr w:type="spellStart"/>
            <w:r>
              <w:rPr>
                <w:bCs/>
                <w:color w:val="000000" w:themeColor="text1"/>
              </w:rPr>
              <w:t>co</w:t>
            </w:r>
            <w:proofErr w:type="spellEnd"/>
            <w:r>
              <w:rPr>
                <w:bCs/>
                <w:color w:val="000000" w:themeColor="text1"/>
              </w:rPr>
              <w:t xml:space="preserve">-curriculare, </w:t>
            </w:r>
            <w:proofErr w:type="spellStart"/>
            <w:r>
              <w:rPr>
                <w:bCs/>
                <w:color w:val="000000" w:themeColor="text1"/>
              </w:rPr>
              <w:t>extracurriculare</w:t>
            </w:r>
            <w:proofErr w:type="spellEnd"/>
            <w:r>
              <w:rPr>
                <w:bCs/>
                <w:color w:val="000000" w:themeColor="text1"/>
              </w:rPr>
              <w:t xml:space="preserve">, </w:t>
            </w:r>
            <w:proofErr w:type="spellStart"/>
            <w:r>
              <w:rPr>
                <w:bCs/>
                <w:color w:val="000000" w:themeColor="text1"/>
              </w:rPr>
              <w:t>extraşcolare</w:t>
            </w:r>
            <w:proofErr w:type="spellEnd"/>
            <w:r>
              <w:rPr>
                <w:bCs/>
                <w:color w:val="000000" w:themeColor="text1"/>
              </w:rPr>
              <w:t xml:space="preserve"> ale </w:t>
            </w:r>
            <w:proofErr w:type="spellStart"/>
            <w:r>
              <w:rPr>
                <w:bCs/>
                <w:color w:val="000000" w:themeColor="text1"/>
              </w:rPr>
              <w:t>unităţii</w:t>
            </w:r>
            <w:proofErr w:type="spellEnd"/>
            <w:r>
              <w:rPr>
                <w:bCs/>
                <w:color w:val="000000" w:themeColor="text1"/>
              </w:rPr>
              <w:t xml:space="preserve"> de </w:t>
            </w:r>
            <w:proofErr w:type="spellStart"/>
            <w:r>
              <w:rPr>
                <w:bCs/>
                <w:color w:val="000000" w:themeColor="text1"/>
              </w:rPr>
              <w:t>învăţământ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DC7B2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B2DB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B532C0" w14:paraId="3A9FC0B2" w14:textId="77777777" w:rsidTr="00190AB4"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1AE1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b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F831" w14:textId="77777777" w:rsidR="00B532C0" w:rsidRDefault="00B532C0" w:rsidP="00190AB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2A18" w14:textId="77777777" w:rsidR="00B532C0" w:rsidRDefault="00B532C0" w:rsidP="00190AB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14:paraId="1DB04EAC" w14:textId="77777777" w:rsidR="00B532C0" w:rsidRDefault="00B532C0" w:rsidP="00B532C0">
      <w:pPr>
        <w:autoSpaceDE w:val="0"/>
        <w:autoSpaceDN w:val="0"/>
        <w:adjustRightInd w:val="0"/>
        <w:jc w:val="both"/>
        <w:rPr>
          <w:rFonts w:eastAsia="Calibri"/>
        </w:rPr>
      </w:pPr>
    </w:p>
    <w:p w14:paraId="0FC6E671" w14:textId="77777777" w:rsidR="00B532C0" w:rsidRDefault="00B532C0" w:rsidP="00B532C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Concluzii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recomandări:</w:t>
      </w:r>
    </w:p>
    <w:p w14:paraId="5C833B3D" w14:textId="77777777" w:rsidR="00B532C0" w:rsidRDefault="00B532C0" w:rsidP="00B532C0">
      <w:pPr>
        <w:autoSpaceDE w:val="0"/>
        <w:autoSpaceDN w:val="0"/>
        <w:adjustRightInd w:val="0"/>
        <w:jc w:val="both"/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848A39" w14:textId="77777777" w:rsidR="00B532C0" w:rsidRDefault="00B532C0" w:rsidP="00B532C0">
      <w:pPr>
        <w:autoSpaceDE w:val="0"/>
        <w:autoSpaceDN w:val="0"/>
        <w:adjustRightInd w:val="0"/>
        <w:ind w:right="-144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</w:t>
      </w:r>
    </w:p>
    <w:p w14:paraId="44B7783C" w14:textId="77777777" w:rsidR="00B532C0" w:rsidRDefault="00B532C0" w:rsidP="00B532C0">
      <w:pPr>
        <w:autoSpaceDE w:val="0"/>
        <w:autoSpaceDN w:val="0"/>
        <w:adjustRightInd w:val="0"/>
        <w:ind w:right="117"/>
        <w:jc w:val="both"/>
      </w:pPr>
      <w:r>
        <w:rPr>
          <w:b/>
        </w:rPr>
        <w:t>Director/Director adjunct/</w:t>
      </w:r>
      <w:r w:rsidRPr="00C6381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Responsabil/Membru al Comisiei de mentorat didactic și formare în cariera didactică</w:t>
      </w:r>
    </w:p>
    <w:p w14:paraId="4D8C733B" w14:textId="77777777" w:rsidR="00B532C0" w:rsidRDefault="00B532C0" w:rsidP="00B532C0">
      <w:pPr>
        <w:autoSpaceDE w:val="0"/>
        <w:autoSpaceDN w:val="0"/>
        <w:adjustRightInd w:val="0"/>
        <w:ind w:right="-1080"/>
        <w:jc w:val="both"/>
      </w:pPr>
      <w:r>
        <w:t xml:space="preserve">                                                   </w:t>
      </w:r>
    </w:p>
    <w:p w14:paraId="202D8BAE" w14:textId="77777777" w:rsidR="00B532C0" w:rsidRDefault="00B532C0" w:rsidP="00B532C0">
      <w:pPr>
        <w:autoSpaceDE w:val="0"/>
        <w:autoSpaceDN w:val="0"/>
        <w:adjustRightInd w:val="0"/>
        <w:ind w:right="-1080" w:firstLine="720"/>
        <w:jc w:val="both"/>
      </w:pPr>
      <w:r>
        <w:t xml:space="preserve">Numele </w:t>
      </w:r>
      <w:proofErr w:type="spellStart"/>
      <w:r>
        <w:t>şi</w:t>
      </w:r>
      <w:proofErr w:type="spellEnd"/>
      <w:r>
        <w:t xml:space="preserve"> prenumele …………………………………………….  </w:t>
      </w:r>
    </w:p>
    <w:p w14:paraId="0E54659C" w14:textId="77777777" w:rsidR="00B532C0" w:rsidRDefault="00B532C0" w:rsidP="00B532C0">
      <w:pPr>
        <w:autoSpaceDE w:val="0"/>
        <w:autoSpaceDN w:val="0"/>
        <w:adjustRightInd w:val="0"/>
        <w:ind w:right="-1080"/>
        <w:jc w:val="both"/>
      </w:pPr>
    </w:p>
    <w:p w14:paraId="56CACB84" w14:textId="77777777" w:rsidR="00B532C0" w:rsidRPr="00C63813" w:rsidRDefault="00B532C0" w:rsidP="00B532C0">
      <w:pPr>
        <w:autoSpaceDE w:val="0"/>
        <w:autoSpaceDN w:val="0"/>
        <w:adjustRightInd w:val="0"/>
        <w:ind w:right="-1080" w:firstLine="720"/>
        <w:jc w:val="both"/>
      </w:pPr>
      <w:r>
        <w:t>Semnătura ……………………………………………………….</w:t>
      </w:r>
      <w:r>
        <w:rPr>
          <w:b/>
        </w:rPr>
        <w:t xml:space="preserve">               </w:t>
      </w:r>
    </w:p>
    <w:p w14:paraId="3CEE697C" w14:textId="77777777" w:rsidR="00B532C0" w:rsidRDefault="00B532C0" w:rsidP="00B532C0">
      <w:pPr>
        <w:autoSpaceDE w:val="0"/>
        <w:autoSpaceDN w:val="0"/>
        <w:adjustRightInd w:val="0"/>
        <w:ind w:left="7200" w:right="-720" w:firstLine="720"/>
        <w:rPr>
          <w:b/>
        </w:rPr>
      </w:pPr>
      <w:r>
        <w:rPr>
          <w:b/>
        </w:rPr>
        <w:t xml:space="preserve"> </w:t>
      </w:r>
    </w:p>
    <w:p w14:paraId="21518E6B" w14:textId="77777777" w:rsidR="00B532C0" w:rsidRPr="00C63813" w:rsidRDefault="00B532C0" w:rsidP="00B532C0">
      <w:pPr>
        <w:autoSpaceDE w:val="0"/>
        <w:autoSpaceDN w:val="0"/>
        <w:adjustRightInd w:val="0"/>
        <w:ind w:left="7200" w:right="-720" w:firstLine="720"/>
        <w:rPr>
          <w:b/>
        </w:rPr>
      </w:pPr>
      <w:r>
        <w:rPr>
          <w:b/>
        </w:rPr>
        <w:lastRenderedPageBreak/>
        <w:t>ANEXA 2</w:t>
      </w:r>
    </w:p>
    <w:p w14:paraId="50D16694" w14:textId="77777777" w:rsidR="00B532C0" w:rsidRDefault="00B532C0" w:rsidP="00B532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FIŞA DE EVALUARE </w:t>
      </w:r>
    </w:p>
    <w:p w14:paraId="0C590F17" w14:textId="77777777" w:rsidR="00B532C0" w:rsidRDefault="00B532C0" w:rsidP="00B532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a activită</w:t>
      </w:r>
      <w:r>
        <w:rPr>
          <w:rFonts w:ascii="Tahoma" w:hAnsi="Tahoma" w:cs="Tahoma"/>
          <w:b/>
        </w:rPr>
        <w:t>ț</w:t>
      </w:r>
      <w:r>
        <w:rPr>
          <w:b/>
        </w:rPr>
        <w:t xml:space="preserve">ii didactice  în cadrul  </w:t>
      </w:r>
      <w:proofErr w:type="spellStart"/>
      <w:r>
        <w:rPr>
          <w:b/>
        </w:rPr>
        <w:t>inspecţiei</w:t>
      </w:r>
      <w:proofErr w:type="spellEnd"/>
      <w:r>
        <w:rPr>
          <w:b/>
        </w:rPr>
        <w:t xml:space="preserve"> de specialitate  la clasă</w:t>
      </w:r>
    </w:p>
    <w:p w14:paraId="4FA4983B" w14:textId="77777777" w:rsidR="00B532C0" w:rsidRDefault="00B532C0" w:rsidP="00B532C0">
      <w:pPr>
        <w:autoSpaceDE w:val="0"/>
        <w:autoSpaceDN w:val="0"/>
        <w:adjustRightInd w:val="0"/>
        <w:jc w:val="both"/>
      </w:pPr>
    </w:p>
    <w:p w14:paraId="7870F615" w14:textId="77777777" w:rsidR="00B532C0" w:rsidRDefault="00B532C0" w:rsidP="00B532C0">
      <w:pPr>
        <w:autoSpaceDE w:val="0"/>
        <w:autoSpaceDN w:val="0"/>
        <w:adjustRightInd w:val="0"/>
        <w:jc w:val="both"/>
      </w:pPr>
      <w:r>
        <w:t xml:space="preserve">Unitatea de </w:t>
      </w:r>
      <w:proofErr w:type="spellStart"/>
      <w:r>
        <w:t>învăţământ</w:t>
      </w:r>
      <w:proofErr w:type="spellEnd"/>
      <w:r>
        <w:t>: ..............................................................................................................</w:t>
      </w:r>
    </w:p>
    <w:p w14:paraId="209D7DFD" w14:textId="77777777" w:rsidR="00B532C0" w:rsidRDefault="00B532C0" w:rsidP="00B532C0">
      <w:pPr>
        <w:autoSpaceDE w:val="0"/>
        <w:autoSpaceDN w:val="0"/>
        <w:adjustRightInd w:val="0"/>
        <w:jc w:val="both"/>
      </w:pPr>
      <w:r>
        <w:t>Clasa/Grupa…………………………………………………………………………………………………</w:t>
      </w:r>
    </w:p>
    <w:p w14:paraId="54F71E36" w14:textId="77777777" w:rsidR="00B532C0" w:rsidRDefault="00B532C0" w:rsidP="00B532C0">
      <w:pPr>
        <w:autoSpaceDE w:val="0"/>
        <w:autoSpaceDN w:val="0"/>
        <w:adjustRightInd w:val="0"/>
        <w:ind w:right="-720"/>
        <w:jc w:val="both"/>
      </w:pPr>
      <w:r>
        <w:t xml:space="preserve">Numele </w:t>
      </w:r>
      <w:proofErr w:type="spellStart"/>
      <w:r>
        <w:t>şi</w:t>
      </w:r>
      <w:proofErr w:type="spellEnd"/>
      <w:r>
        <w:t xml:space="preserve"> prenumele cadrului didactic inspectat: .......................................................................</w:t>
      </w:r>
    </w:p>
    <w:p w14:paraId="274EEC83" w14:textId="77777777" w:rsidR="00B532C0" w:rsidRDefault="00B532C0" w:rsidP="00B532C0">
      <w:pPr>
        <w:autoSpaceDE w:val="0"/>
        <w:autoSpaceDN w:val="0"/>
        <w:adjustRightInd w:val="0"/>
        <w:jc w:val="both"/>
      </w:pPr>
      <w:proofErr w:type="spellStart"/>
      <w:r>
        <w:t>Funcţia</w:t>
      </w:r>
      <w:proofErr w:type="spellEnd"/>
      <w:r>
        <w:t xml:space="preserve"> didactică </w:t>
      </w:r>
      <w:proofErr w:type="spellStart"/>
      <w:r>
        <w:t>şi</w:t>
      </w:r>
      <w:proofErr w:type="spellEnd"/>
      <w:r>
        <w:t xml:space="preserve"> specialitatea: ................................................................................................</w:t>
      </w:r>
    </w:p>
    <w:p w14:paraId="19D430D6" w14:textId="77777777" w:rsidR="00B532C0" w:rsidRDefault="00B532C0" w:rsidP="00B532C0">
      <w:pPr>
        <w:autoSpaceDE w:val="0"/>
        <w:autoSpaceDN w:val="0"/>
        <w:adjustRightInd w:val="0"/>
        <w:ind w:right="-1080"/>
        <w:jc w:val="both"/>
      </w:pPr>
      <w:r>
        <w:t xml:space="preserve">Data efectuării </w:t>
      </w:r>
      <w:proofErr w:type="spellStart"/>
      <w:r>
        <w:t>inspecţiei</w:t>
      </w:r>
      <w:proofErr w:type="spellEnd"/>
      <w:r>
        <w:t>: ............................................................................................................</w:t>
      </w:r>
    </w:p>
    <w:p w14:paraId="7C625403" w14:textId="77777777" w:rsidR="00B532C0" w:rsidRDefault="00B532C0" w:rsidP="00B532C0">
      <w:pPr>
        <w:autoSpaceDE w:val="0"/>
        <w:autoSpaceDN w:val="0"/>
        <w:adjustRightInd w:val="0"/>
        <w:jc w:val="both"/>
      </w:pPr>
      <w:proofErr w:type="spellStart"/>
      <w:r>
        <w:t>Inspecţia</w:t>
      </w:r>
      <w:proofErr w:type="spellEnd"/>
      <w:r>
        <w:t xml:space="preserve"> este efectuată de </w:t>
      </w:r>
      <w:r>
        <w:rPr>
          <w:b/>
        </w:rPr>
        <w:t xml:space="preserve">inspectorul </w:t>
      </w:r>
      <w:proofErr w:type="spellStart"/>
      <w:r>
        <w:rPr>
          <w:b/>
        </w:rPr>
        <w:t>şcolar</w:t>
      </w:r>
      <w:proofErr w:type="spellEnd"/>
      <w:r>
        <w:rPr>
          <w:b/>
        </w:rPr>
        <w:t>/</w:t>
      </w:r>
      <w:proofErr w:type="spellStart"/>
      <w:r>
        <w:rPr>
          <w:b/>
        </w:rPr>
        <w:t>prof.metodist</w:t>
      </w:r>
      <w:proofErr w:type="spellEnd"/>
      <w:r>
        <w:t>: .............................................................</w:t>
      </w:r>
    </w:p>
    <w:p w14:paraId="633DE1DC" w14:textId="77777777" w:rsidR="00B532C0" w:rsidRDefault="00B532C0" w:rsidP="00B532C0">
      <w:pPr>
        <w:autoSpaceDE w:val="0"/>
        <w:autoSpaceDN w:val="0"/>
        <w:adjustRightInd w:val="0"/>
        <w:ind w:right="-1080"/>
        <w:jc w:val="both"/>
      </w:pPr>
      <w:r>
        <w:t>Tema orei/activității:</w:t>
      </w:r>
      <w:r w:rsidRPr="00BE0582">
        <w:t xml:space="preserve"> </w:t>
      </w:r>
      <w:r>
        <w:t>............................................................................................................</w:t>
      </w:r>
    </w:p>
    <w:tbl>
      <w:tblPr>
        <w:tblpPr w:leftFromText="180" w:rightFromText="180" w:vertAnchor="text" w:horzAnchor="page" w:tblpX="1047" w:tblpY="92"/>
        <w:tblW w:w="10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969"/>
        <w:gridCol w:w="950"/>
        <w:gridCol w:w="1056"/>
      </w:tblGrid>
      <w:tr w:rsidR="00B532C0" w14:paraId="46E61499" w14:textId="77777777" w:rsidTr="00190AB4">
        <w:trPr>
          <w:trHeight w:val="381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EAEFB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Analiză</w:t>
            </w:r>
          </w:p>
        </w:tc>
        <w:tc>
          <w:tcPr>
            <w:tcW w:w="7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A8E7" w14:textId="77777777" w:rsidR="00B532C0" w:rsidRDefault="00B532C0" w:rsidP="00190AB4">
            <w:pPr>
              <w:pStyle w:val="Subsol"/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Aspecte evaluate: criterii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B77F7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Punctaj</w:t>
            </w:r>
          </w:p>
        </w:tc>
      </w:tr>
      <w:tr w:rsidR="00B532C0" w14:paraId="427C1221" w14:textId="77777777" w:rsidTr="00190AB4">
        <w:trPr>
          <w:trHeight w:val="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11192" w14:textId="77777777" w:rsidR="00B532C0" w:rsidRDefault="00B532C0" w:rsidP="00190AB4">
            <w:pPr>
              <w:rPr>
                <w:rFonts w:eastAsia="Calibri"/>
                <w:b/>
              </w:rPr>
            </w:pPr>
          </w:p>
        </w:tc>
        <w:tc>
          <w:tcPr>
            <w:tcW w:w="7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B54D" w14:textId="77777777" w:rsidR="00B532C0" w:rsidRDefault="00B532C0" w:rsidP="00190AB4">
            <w:pPr>
              <w:rPr>
                <w:b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72BB4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Maxim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8556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 xml:space="preserve">Realizat </w:t>
            </w:r>
          </w:p>
        </w:tc>
      </w:tr>
      <w:tr w:rsidR="00B532C0" w14:paraId="534449FA" w14:textId="77777777" w:rsidTr="00190AB4">
        <w:trPr>
          <w:trHeight w:val="494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4652" w14:textId="77777777" w:rsidR="00B532C0" w:rsidRDefault="00B532C0" w:rsidP="00190AB4">
            <w:pPr>
              <w:jc w:val="center"/>
              <w:rPr>
                <w:rFonts w:eastAsia="Calibri"/>
              </w:rPr>
            </w:pPr>
            <w:r>
              <w:t xml:space="preserve">Activitate </w:t>
            </w:r>
          </w:p>
          <w:p w14:paraId="4D267275" w14:textId="77777777" w:rsidR="00B532C0" w:rsidRDefault="00B532C0" w:rsidP="00190AB4">
            <w:pPr>
              <w:jc w:val="center"/>
            </w:pPr>
            <w:r>
              <w:t>didactică</w:t>
            </w:r>
          </w:p>
          <w:p w14:paraId="5701D4F5" w14:textId="77777777" w:rsidR="00B532C0" w:rsidRDefault="00B532C0" w:rsidP="00190AB4">
            <w:pPr>
              <w:jc w:val="center"/>
              <w:rPr>
                <w:rFonts w:eastAsia="Calibri"/>
              </w:rPr>
            </w:pPr>
            <w:r>
              <w:t xml:space="preserve"> 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AEC4" w14:textId="77777777" w:rsidR="00B532C0" w:rsidRPr="00C63813" w:rsidRDefault="00B532C0" w:rsidP="00190AB4">
            <w:pPr>
              <w:pStyle w:val="Subsol"/>
              <w:tabs>
                <w:tab w:val="left" w:pos="720"/>
              </w:tabs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Aspecte formale (documente,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documentaţie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, materiale didactice disponibile, inclusiv  resurse de tehnologie digitală)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8765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00A2" w14:textId="77777777" w:rsidR="00B532C0" w:rsidRDefault="00B532C0" w:rsidP="00190AB4">
            <w:pPr>
              <w:jc w:val="center"/>
              <w:rPr>
                <w:rFonts w:eastAsia="Calibri"/>
              </w:rPr>
            </w:pPr>
          </w:p>
        </w:tc>
      </w:tr>
      <w:tr w:rsidR="00B532C0" w14:paraId="62A6B8D6" w14:textId="77777777" w:rsidTr="00190AB4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D0DC" w14:textId="77777777" w:rsidR="00B532C0" w:rsidRDefault="00B532C0" w:rsidP="00190AB4">
            <w:pPr>
              <w:rPr>
                <w:rFonts w:eastAsia="Calibri"/>
              </w:rPr>
            </w:pP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8E58" w14:textId="77777777" w:rsidR="00B532C0" w:rsidRPr="00C63813" w:rsidRDefault="00B532C0" w:rsidP="00190AB4">
            <w:pPr>
              <w:pStyle w:val="Subsol"/>
              <w:tabs>
                <w:tab w:val="left" w:pos="720"/>
              </w:tabs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Proiectare – motivare (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relaţionarea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intra-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interdisciplinară, intra 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cross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-curriculară, perspectiva în raport cu unitatea de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învăţare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relevanţa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pentru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viaţă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conţinuturilor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9AB6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22AA" w14:textId="77777777" w:rsidR="00B532C0" w:rsidRDefault="00B532C0" w:rsidP="00190AB4">
            <w:pPr>
              <w:jc w:val="center"/>
              <w:rPr>
                <w:rFonts w:eastAsia="Calibri"/>
              </w:rPr>
            </w:pPr>
          </w:p>
        </w:tc>
      </w:tr>
      <w:tr w:rsidR="00B532C0" w14:paraId="5C15FB5B" w14:textId="77777777" w:rsidTr="00190AB4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C4DB" w14:textId="77777777" w:rsidR="00B532C0" w:rsidRDefault="00B532C0" w:rsidP="00190AB4">
            <w:pPr>
              <w:rPr>
                <w:rFonts w:eastAsia="Calibri"/>
              </w:rPr>
            </w:pP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DA99" w14:textId="77777777" w:rsidR="00B532C0" w:rsidRPr="00C63813" w:rsidRDefault="00B532C0" w:rsidP="00190AB4">
            <w:pPr>
              <w:pStyle w:val="Subsol"/>
              <w:tabs>
                <w:tab w:val="left" w:pos="720"/>
              </w:tabs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Conţinut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ştiinţifico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-aplicativ (obiectivizare, structurare, sistematizare,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coerenţă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consistenţă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2601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C91B" w14:textId="77777777" w:rsidR="00B532C0" w:rsidRDefault="00B532C0" w:rsidP="00190AB4">
            <w:pPr>
              <w:jc w:val="center"/>
              <w:rPr>
                <w:rFonts w:eastAsia="Calibri"/>
              </w:rPr>
            </w:pPr>
          </w:p>
        </w:tc>
      </w:tr>
      <w:tr w:rsidR="00B532C0" w14:paraId="70BBBAB6" w14:textId="77777777" w:rsidTr="00190AB4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8B749" w14:textId="77777777" w:rsidR="00B532C0" w:rsidRDefault="00B532C0" w:rsidP="00190AB4">
            <w:pPr>
              <w:rPr>
                <w:rFonts w:eastAsia="Calibri"/>
              </w:rPr>
            </w:pP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5492" w14:textId="77777777" w:rsidR="00B532C0" w:rsidRDefault="00B532C0" w:rsidP="00190AB4">
            <w:pPr>
              <w:pStyle w:val="Subsol"/>
              <w:tabs>
                <w:tab w:val="left" w:pos="720"/>
              </w:tabs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Metode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mijloace didactice (varietate, oportunitate, originalitate,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eficienţă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)</w:t>
            </w:r>
          </w:p>
          <w:p w14:paraId="2CC531D8" w14:textId="77777777" w:rsidR="00B532C0" w:rsidRDefault="00B532C0" w:rsidP="00190AB4">
            <w:pPr>
              <w:pStyle w:val="Subsol"/>
              <w:tabs>
                <w:tab w:val="left" w:pos="720"/>
              </w:tabs>
              <w:jc w:val="both"/>
            </w:pPr>
            <w:r>
              <w:rPr>
                <w:color w:val="000000" w:themeColor="text1"/>
                <w:sz w:val="22"/>
                <w:szCs w:val="22"/>
              </w:rPr>
              <w:t xml:space="preserve">Realizarea de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activităţi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învăţare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în care sunt utilizate dispozitive digitale, resurse sau strategii de informare digitală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5E5EA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0F8E" w14:textId="77777777" w:rsidR="00B532C0" w:rsidRDefault="00B532C0" w:rsidP="00190AB4">
            <w:pPr>
              <w:jc w:val="center"/>
              <w:rPr>
                <w:rFonts w:eastAsia="Calibri"/>
              </w:rPr>
            </w:pPr>
          </w:p>
        </w:tc>
      </w:tr>
      <w:tr w:rsidR="00B532C0" w14:paraId="0E0E6017" w14:textId="77777777" w:rsidTr="00190AB4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955" w14:textId="77777777" w:rsidR="00B532C0" w:rsidRDefault="00B532C0" w:rsidP="00190AB4">
            <w:pPr>
              <w:rPr>
                <w:rFonts w:eastAsia="Calibri"/>
              </w:rPr>
            </w:pP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AD66" w14:textId="77777777" w:rsidR="00B532C0" w:rsidRPr="00C63813" w:rsidRDefault="00B532C0" w:rsidP="00190AB4">
            <w:p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Climat psihopedagogic  (ambient specific disciplinei,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motivaţie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pentru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lecţie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1511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2669" w14:textId="77777777" w:rsidR="00B532C0" w:rsidRDefault="00B532C0" w:rsidP="00190AB4">
            <w:pPr>
              <w:jc w:val="center"/>
              <w:rPr>
                <w:rFonts w:eastAsia="Calibri"/>
              </w:rPr>
            </w:pPr>
          </w:p>
        </w:tc>
      </w:tr>
      <w:tr w:rsidR="00B532C0" w14:paraId="0CCA0514" w14:textId="77777777" w:rsidTr="00190AB4">
        <w:trPr>
          <w:trHeight w:val="479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12F1" w14:textId="77777777" w:rsidR="00B532C0" w:rsidRDefault="00B532C0" w:rsidP="00190AB4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 xml:space="preserve">Elevii - </w:t>
            </w:r>
          </w:p>
          <w:p w14:paraId="1DA8976C" w14:textId="77777777" w:rsidR="00B532C0" w:rsidRDefault="00B532C0" w:rsidP="00190AB4">
            <w:pPr>
              <w:jc w:val="center"/>
              <w:rPr>
                <w:rFonts w:eastAsia="Calibri"/>
              </w:rPr>
            </w:pPr>
            <w:r>
              <w:rPr>
                <w:bCs/>
              </w:rPr>
              <w:t xml:space="preserve">dominante vizate 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5C4FA" w14:textId="77777777" w:rsidR="00B532C0" w:rsidRDefault="00B532C0" w:rsidP="00190AB4">
            <w:pPr>
              <w:pStyle w:val="Subsol"/>
              <w:tabs>
                <w:tab w:val="left" w:pos="720"/>
              </w:tabs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Achiziţii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cognitive, verbalizate/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nonverbalizate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2922943F" w14:textId="77777777" w:rsidR="00B532C0" w:rsidRPr="00C63813" w:rsidRDefault="00B532C0" w:rsidP="00190AB4">
            <w:pPr>
              <w:pStyle w:val="Subsol"/>
              <w:tabs>
                <w:tab w:val="left" w:pos="720"/>
              </w:tabs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(calitate, cantitate,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relaţionare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operaţionalizare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DFE2B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83D2" w14:textId="77777777" w:rsidR="00B532C0" w:rsidRDefault="00B532C0" w:rsidP="00190AB4">
            <w:pPr>
              <w:jc w:val="center"/>
              <w:rPr>
                <w:rFonts w:eastAsia="Calibri"/>
              </w:rPr>
            </w:pPr>
          </w:p>
        </w:tc>
      </w:tr>
      <w:tr w:rsidR="00B532C0" w14:paraId="38569615" w14:textId="77777777" w:rsidTr="00190AB4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986C" w14:textId="77777777" w:rsidR="00B532C0" w:rsidRDefault="00B532C0" w:rsidP="00190AB4">
            <w:pPr>
              <w:rPr>
                <w:rFonts w:eastAsia="Calibri"/>
              </w:rPr>
            </w:pP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13E01" w14:textId="77777777" w:rsidR="00B532C0" w:rsidRDefault="00B532C0" w:rsidP="00190AB4">
            <w:pPr>
              <w:pStyle w:val="Subsol"/>
              <w:tabs>
                <w:tab w:val="left" w:pos="720"/>
              </w:tabs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Deprinderi de activitate intelectuală individuală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în echipă</w:t>
            </w:r>
          </w:p>
          <w:p w14:paraId="54A46CE0" w14:textId="77777777" w:rsidR="00B532C0" w:rsidRDefault="00B532C0" w:rsidP="00190AB4">
            <w:pPr>
              <w:pStyle w:val="Subsol"/>
              <w:tabs>
                <w:tab w:val="left" w:pos="720"/>
              </w:tabs>
              <w:jc w:val="both"/>
            </w:pPr>
            <w:r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operaţii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logice, mecanisme de analiză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sinteză, tipuri de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inteligenţe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consecvenţă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seriozitate,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ambiţia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autodepăşirii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colegialitate, responsabilitate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răspundere, flexibilitate în asumarea rolurilor)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B646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80A8" w14:textId="77777777" w:rsidR="00B532C0" w:rsidRDefault="00B532C0" w:rsidP="00190AB4">
            <w:pPr>
              <w:jc w:val="center"/>
              <w:rPr>
                <w:rFonts w:eastAsia="Calibri"/>
              </w:rPr>
            </w:pPr>
          </w:p>
        </w:tc>
      </w:tr>
      <w:tr w:rsidR="00B532C0" w14:paraId="592AC360" w14:textId="77777777" w:rsidTr="00190AB4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706E" w14:textId="77777777" w:rsidR="00B532C0" w:rsidRDefault="00B532C0" w:rsidP="00190AB4">
            <w:pPr>
              <w:rPr>
                <w:rFonts w:eastAsia="Calibri"/>
              </w:rPr>
            </w:pP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0CC4" w14:textId="77777777" w:rsidR="00B532C0" w:rsidRDefault="00B532C0" w:rsidP="00190AB4">
            <w:pPr>
              <w:pStyle w:val="Subsol"/>
              <w:tabs>
                <w:tab w:val="left" w:pos="720"/>
              </w:tabs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Atitudine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faţă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şcoală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- statutul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rolul la ora de clasă</w:t>
            </w:r>
          </w:p>
          <w:p w14:paraId="448CAF1E" w14:textId="77777777" w:rsidR="00B532C0" w:rsidRDefault="00B532C0" w:rsidP="00190AB4">
            <w:pPr>
              <w:pStyle w:val="Subsol"/>
              <w:tabs>
                <w:tab w:val="left" w:pos="720"/>
              </w:tabs>
              <w:jc w:val="both"/>
            </w:pPr>
            <w:r>
              <w:rPr>
                <w:color w:val="000000" w:themeColor="text1"/>
                <w:sz w:val="22"/>
                <w:szCs w:val="22"/>
              </w:rPr>
              <w:t>(pozitivă – colaborator, indiferentă – spectator)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EBA9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A376" w14:textId="77777777" w:rsidR="00B532C0" w:rsidRDefault="00B532C0" w:rsidP="00190AB4">
            <w:pPr>
              <w:jc w:val="center"/>
              <w:rPr>
                <w:rFonts w:eastAsia="Calibri"/>
              </w:rPr>
            </w:pPr>
          </w:p>
        </w:tc>
      </w:tr>
      <w:tr w:rsidR="00B532C0" w14:paraId="00C4987E" w14:textId="77777777" w:rsidTr="00190AB4">
        <w:trPr>
          <w:trHeight w:val="1385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2E16" w14:textId="77777777" w:rsidR="00B532C0" w:rsidRDefault="00B532C0" w:rsidP="00190AB4">
            <w:pPr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Profesorul – dominante vizate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F7A2" w14:textId="77777777" w:rsidR="00B532C0" w:rsidRDefault="00B532C0" w:rsidP="00190AB4">
            <w:pPr>
              <w:pStyle w:val="Subsol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Competenţe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profesionale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metodice </w:t>
            </w:r>
          </w:p>
          <w:p w14:paraId="1992BC13" w14:textId="77777777" w:rsidR="00B532C0" w:rsidRDefault="00B532C0" w:rsidP="00190AB4">
            <w:pPr>
              <w:pStyle w:val="Subsol"/>
              <w:tabs>
                <w:tab w:val="left" w:pos="720"/>
              </w:tabs>
              <w:jc w:val="both"/>
            </w:pPr>
            <w:r>
              <w:rPr>
                <w:color w:val="000000" w:themeColor="text1"/>
                <w:sz w:val="22"/>
                <w:szCs w:val="22"/>
              </w:rPr>
              <w:t xml:space="preserve">(de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cunoaştere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organizare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prelucrare 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informaţiei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; de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execuţie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– rapiditatea, precizia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acţiunilor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distributivitatea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atenţiei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; de comunicare – coerența, concizia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acurateţea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discursului, captarea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păstrarea interesului elevilor, abilitatea pentru activitate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diferenţiată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și pentru punerea la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dispoziţia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elevilor de resurse și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informaţii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suplimentare de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învăţare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/ dezvoltare, inclusiv digitale,  utilizarea tehnologiilor digitale pentru 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îmbunătăţi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strategiile de evaluare și pentru a crea instrumente de evaluare adaptate obiectivelor/competențelor)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DD8D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29FC" w14:textId="77777777" w:rsidR="00B532C0" w:rsidRDefault="00B532C0" w:rsidP="00190AB4">
            <w:pPr>
              <w:jc w:val="center"/>
              <w:rPr>
                <w:rFonts w:eastAsia="Calibri"/>
              </w:rPr>
            </w:pPr>
          </w:p>
        </w:tc>
      </w:tr>
      <w:tr w:rsidR="00B532C0" w14:paraId="617E735C" w14:textId="77777777" w:rsidTr="00190AB4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DBA3" w14:textId="77777777" w:rsidR="00B532C0" w:rsidRDefault="00B532C0" w:rsidP="00190AB4">
            <w:pPr>
              <w:rPr>
                <w:rFonts w:eastAsia="Calibri"/>
                <w:bCs/>
              </w:rPr>
            </w:pP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C918" w14:textId="77777777" w:rsidR="00B532C0" w:rsidRDefault="00B532C0" w:rsidP="00190AB4">
            <w:pPr>
              <w:pStyle w:val="Subsol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Competenţe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sociale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şi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de personalitate </w:t>
            </w:r>
          </w:p>
          <w:p w14:paraId="24F76AA2" w14:textId="77777777" w:rsidR="00B532C0" w:rsidRDefault="00B532C0" w:rsidP="00190AB4">
            <w:pPr>
              <w:pStyle w:val="Subsol"/>
              <w:tabs>
                <w:tab w:val="left" w:pos="720"/>
              </w:tabs>
              <w:jc w:val="both"/>
            </w:pPr>
            <w:r>
              <w:rPr>
                <w:color w:val="000000" w:themeColor="text1"/>
                <w:sz w:val="22"/>
                <w:szCs w:val="22"/>
              </w:rPr>
              <w:t xml:space="preserve">(sociabilitate, comunicativitate, registre diverse de limbaj, echilibru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emoţional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rezistenţă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la stres, ingeniozitate, flexibilitate, fermitate,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toleranţă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, rigurozitate, obiectivitate, disponibilitate pentru dezvoltare personală, inclusiv pentru utilizarea aplicațiilor informatice)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A0F8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14F3" w14:textId="77777777" w:rsidR="00B532C0" w:rsidRDefault="00B532C0" w:rsidP="00190AB4">
            <w:pPr>
              <w:jc w:val="center"/>
              <w:rPr>
                <w:rFonts w:eastAsia="Calibri"/>
              </w:rPr>
            </w:pPr>
          </w:p>
        </w:tc>
      </w:tr>
      <w:tr w:rsidR="00B532C0" w14:paraId="581C77FA" w14:textId="77777777" w:rsidTr="00190AB4">
        <w:trPr>
          <w:trHeight w:val="240"/>
        </w:trPr>
        <w:tc>
          <w:tcPr>
            <w:tcW w:w="8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7C65" w14:textId="77777777" w:rsidR="00B532C0" w:rsidRDefault="00B532C0" w:rsidP="00190AB4">
            <w:pPr>
              <w:pStyle w:val="Subsol"/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FEB8" w14:textId="77777777" w:rsidR="00B532C0" w:rsidRDefault="00B532C0" w:rsidP="00190AB4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8C06" w14:textId="77777777" w:rsidR="00B532C0" w:rsidRDefault="00B532C0" w:rsidP="00190AB4">
            <w:pPr>
              <w:jc w:val="center"/>
              <w:rPr>
                <w:rFonts w:eastAsia="Calibri"/>
              </w:rPr>
            </w:pPr>
          </w:p>
        </w:tc>
      </w:tr>
    </w:tbl>
    <w:p w14:paraId="57339BB1" w14:textId="77777777" w:rsidR="00B532C0" w:rsidRDefault="00B532C0" w:rsidP="00B532C0">
      <w:pPr>
        <w:pStyle w:val="Subsol"/>
        <w:tabs>
          <w:tab w:val="left" w:pos="720"/>
        </w:tabs>
        <w:rPr>
          <w:b/>
        </w:rPr>
      </w:pPr>
      <w:r w:rsidRPr="00A618EA">
        <w:rPr>
          <w:b/>
        </w:rPr>
        <w:t>Inspector școlar /profesor metodist</w:t>
      </w:r>
      <w:r>
        <w:rPr>
          <w:b/>
        </w:rPr>
        <w:t>:</w:t>
      </w:r>
    </w:p>
    <w:p w14:paraId="71E8C863" w14:textId="77777777" w:rsidR="00B532C0" w:rsidRPr="00A618EA" w:rsidRDefault="00B532C0" w:rsidP="00B532C0">
      <w:pPr>
        <w:pStyle w:val="Subsol"/>
        <w:tabs>
          <w:tab w:val="left" w:pos="720"/>
        </w:tabs>
        <w:rPr>
          <w:b/>
        </w:rPr>
      </w:pPr>
    </w:p>
    <w:p w14:paraId="0A5C7E2C" w14:textId="77777777" w:rsidR="00B532C0" w:rsidRDefault="00B532C0" w:rsidP="00B532C0">
      <w:pPr>
        <w:autoSpaceDE w:val="0"/>
        <w:autoSpaceDN w:val="0"/>
        <w:adjustRightInd w:val="0"/>
        <w:ind w:right="-1080" w:firstLine="720"/>
        <w:jc w:val="both"/>
      </w:pPr>
      <w:r>
        <w:t xml:space="preserve">Numele </w:t>
      </w:r>
      <w:proofErr w:type="spellStart"/>
      <w:r>
        <w:t>şi</w:t>
      </w:r>
      <w:proofErr w:type="spellEnd"/>
      <w:r>
        <w:t xml:space="preserve"> prenumele …………………………………………….                       </w:t>
      </w:r>
    </w:p>
    <w:p w14:paraId="1961095F" w14:textId="77777777" w:rsidR="00B532C0" w:rsidRDefault="00B532C0" w:rsidP="00B532C0">
      <w:pPr>
        <w:autoSpaceDE w:val="0"/>
        <w:autoSpaceDN w:val="0"/>
        <w:adjustRightInd w:val="0"/>
        <w:ind w:right="-1080"/>
        <w:jc w:val="both"/>
      </w:pPr>
    </w:p>
    <w:p w14:paraId="3AB13B82" w14:textId="77777777" w:rsidR="00B532C0" w:rsidRDefault="00B532C0" w:rsidP="00B532C0">
      <w:pPr>
        <w:autoSpaceDE w:val="0"/>
        <w:autoSpaceDN w:val="0"/>
        <w:adjustRightInd w:val="0"/>
        <w:ind w:right="-1080" w:firstLine="720"/>
        <w:jc w:val="both"/>
      </w:pPr>
      <w:r>
        <w:t>Semnătura ……………………………………………………….</w:t>
      </w:r>
    </w:p>
    <w:p w14:paraId="61179A06" w14:textId="77777777" w:rsidR="00B63746" w:rsidRPr="0044753A" w:rsidRDefault="00B63746" w:rsidP="00B63746">
      <w:pPr>
        <w:jc w:val="both"/>
      </w:pPr>
    </w:p>
    <w:p w14:paraId="617CCC3F" w14:textId="77777777" w:rsidR="00B63746" w:rsidRDefault="00B63746" w:rsidP="00C25FD7">
      <w:pPr>
        <w:autoSpaceDE w:val="0"/>
        <w:autoSpaceDN w:val="0"/>
        <w:adjustRightInd w:val="0"/>
        <w:jc w:val="center"/>
      </w:pPr>
    </w:p>
    <w:sectPr w:rsidR="00B63746" w:rsidSect="0097101E">
      <w:pgSz w:w="11907" w:h="16839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35289"/>
    <w:multiLevelType w:val="hybridMultilevel"/>
    <w:tmpl w:val="46F0F9F4"/>
    <w:lvl w:ilvl="0" w:tplc="A0243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44D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8EEC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78D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88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E68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7CD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084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B694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1597DD8"/>
    <w:multiLevelType w:val="hybridMultilevel"/>
    <w:tmpl w:val="345289DE"/>
    <w:lvl w:ilvl="0" w:tplc="7408D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460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BE9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B6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80A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C6F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5A0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A8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DC8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93923D0"/>
    <w:multiLevelType w:val="hybridMultilevel"/>
    <w:tmpl w:val="2BE2084E"/>
    <w:lvl w:ilvl="0" w:tplc="F0EC3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EE5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6E2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7887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B26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46C0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10F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1AEA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9CE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5255F65"/>
    <w:multiLevelType w:val="hybridMultilevel"/>
    <w:tmpl w:val="04742C68"/>
    <w:lvl w:ilvl="0" w:tplc="F25C65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EC7B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E614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F898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8B5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E14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78BF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9673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6434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9BF43DB"/>
    <w:multiLevelType w:val="hybridMultilevel"/>
    <w:tmpl w:val="CA70B830"/>
    <w:lvl w:ilvl="0" w:tplc="A3E28F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10C1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66CE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C818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A691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2A37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62A5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7E28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F051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F83484A"/>
    <w:multiLevelType w:val="hybridMultilevel"/>
    <w:tmpl w:val="EE248794"/>
    <w:lvl w:ilvl="0" w:tplc="CEC85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3033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621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9E2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6E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028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7C7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64C9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3CBE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138336268">
    <w:abstractNumId w:val="4"/>
  </w:num>
  <w:num w:numId="2" w16cid:durableId="1891763536">
    <w:abstractNumId w:val="3"/>
  </w:num>
  <w:num w:numId="3" w16cid:durableId="1225987966">
    <w:abstractNumId w:val="5"/>
  </w:num>
  <w:num w:numId="4" w16cid:durableId="1579098892">
    <w:abstractNumId w:val="0"/>
  </w:num>
  <w:num w:numId="5" w16cid:durableId="1486823651">
    <w:abstractNumId w:val="2"/>
  </w:num>
  <w:num w:numId="6" w16cid:durableId="1730952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D7"/>
    <w:rsid w:val="00045424"/>
    <w:rsid w:val="000872F9"/>
    <w:rsid w:val="000A67BC"/>
    <w:rsid w:val="000C6AE7"/>
    <w:rsid w:val="000C7654"/>
    <w:rsid w:val="000E4438"/>
    <w:rsid w:val="00120BB2"/>
    <w:rsid w:val="0012509F"/>
    <w:rsid w:val="00217692"/>
    <w:rsid w:val="00222CDD"/>
    <w:rsid w:val="0025244E"/>
    <w:rsid w:val="00270FA7"/>
    <w:rsid w:val="00286299"/>
    <w:rsid w:val="002A6B23"/>
    <w:rsid w:val="002C30A6"/>
    <w:rsid w:val="002D283A"/>
    <w:rsid w:val="002E7045"/>
    <w:rsid w:val="003B1B18"/>
    <w:rsid w:val="003D2CE2"/>
    <w:rsid w:val="003E691A"/>
    <w:rsid w:val="003F084D"/>
    <w:rsid w:val="00434C56"/>
    <w:rsid w:val="00437FF5"/>
    <w:rsid w:val="00463EB1"/>
    <w:rsid w:val="00493EF0"/>
    <w:rsid w:val="004D4641"/>
    <w:rsid w:val="005347D0"/>
    <w:rsid w:val="005521F1"/>
    <w:rsid w:val="0056019B"/>
    <w:rsid w:val="005D0A27"/>
    <w:rsid w:val="005E1F0C"/>
    <w:rsid w:val="005E46CB"/>
    <w:rsid w:val="005E68A4"/>
    <w:rsid w:val="006107D2"/>
    <w:rsid w:val="00653528"/>
    <w:rsid w:val="00673B9E"/>
    <w:rsid w:val="006A0F23"/>
    <w:rsid w:val="006A7CD0"/>
    <w:rsid w:val="006B5C33"/>
    <w:rsid w:val="00717662"/>
    <w:rsid w:val="0072799A"/>
    <w:rsid w:val="00735BFC"/>
    <w:rsid w:val="00737C53"/>
    <w:rsid w:val="00772454"/>
    <w:rsid w:val="00783AD6"/>
    <w:rsid w:val="0079018B"/>
    <w:rsid w:val="00896769"/>
    <w:rsid w:val="008B34A2"/>
    <w:rsid w:val="008B588F"/>
    <w:rsid w:val="008C3619"/>
    <w:rsid w:val="008D7249"/>
    <w:rsid w:val="008E756D"/>
    <w:rsid w:val="008F03C5"/>
    <w:rsid w:val="008F6E55"/>
    <w:rsid w:val="009136BD"/>
    <w:rsid w:val="00916BD6"/>
    <w:rsid w:val="00940B08"/>
    <w:rsid w:val="00957817"/>
    <w:rsid w:val="0097101E"/>
    <w:rsid w:val="009A6787"/>
    <w:rsid w:val="009B32FC"/>
    <w:rsid w:val="009C48FF"/>
    <w:rsid w:val="009E2EA0"/>
    <w:rsid w:val="009F0ECE"/>
    <w:rsid w:val="00A108F1"/>
    <w:rsid w:val="00A24079"/>
    <w:rsid w:val="00A426EA"/>
    <w:rsid w:val="00A442C6"/>
    <w:rsid w:val="00A572DC"/>
    <w:rsid w:val="00A67E86"/>
    <w:rsid w:val="00A7383F"/>
    <w:rsid w:val="00A8634A"/>
    <w:rsid w:val="00A91EC2"/>
    <w:rsid w:val="00AC4C84"/>
    <w:rsid w:val="00AE7C2E"/>
    <w:rsid w:val="00B06A10"/>
    <w:rsid w:val="00B20453"/>
    <w:rsid w:val="00B532C0"/>
    <w:rsid w:val="00B63746"/>
    <w:rsid w:val="00B94C8F"/>
    <w:rsid w:val="00BE34C2"/>
    <w:rsid w:val="00C16CE0"/>
    <w:rsid w:val="00C25FD7"/>
    <w:rsid w:val="00C57C5D"/>
    <w:rsid w:val="00C644CF"/>
    <w:rsid w:val="00C85868"/>
    <w:rsid w:val="00C946EA"/>
    <w:rsid w:val="00CA1CB7"/>
    <w:rsid w:val="00CA5C87"/>
    <w:rsid w:val="00D32538"/>
    <w:rsid w:val="00D42A50"/>
    <w:rsid w:val="00DA2E2D"/>
    <w:rsid w:val="00DB0014"/>
    <w:rsid w:val="00DB2512"/>
    <w:rsid w:val="00E419B0"/>
    <w:rsid w:val="00E663DC"/>
    <w:rsid w:val="00F220B2"/>
    <w:rsid w:val="00F7545D"/>
    <w:rsid w:val="00F8759D"/>
    <w:rsid w:val="00F9632B"/>
    <w:rsid w:val="00FB3645"/>
    <w:rsid w:val="00FC03AA"/>
    <w:rsid w:val="00FD1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AEF0A"/>
  <w15:docId w15:val="{09C8CDAD-2E84-4AD6-9B2E-A2213878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25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426EA"/>
    <w:pPr>
      <w:spacing w:before="100" w:beforeAutospacing="1" w:after="100" w:afterAutospacing="1"/>
    </w:pPr>
    <w:rPr>
      <w:lang w:val="en-US"/>
    </w:rPr>
  </w:style>
  <w:style w:type="paragraph" w:styleId="Listparagraf">
    <w:name w:val="List Paragraph"/>
    <w:basedOn w:val="Normal"/>
    <w:uiPriority w:val="34"/>
    <w:qFormat/>
    <w:rsid w:val="0012509F"/>
    <w:pPr>
      <w:ind w:left="720"/>
      <w:contextualSpacing/>
    </w:pPr>
    <w:rPr>
      <w:lang w:val="en-US"/>
    </w:rPr>
  </w:style>
  <w:style w:type="paragraph" w:styleId="Subsol">
    <w:name w:val="footer"/>
    <w:basedOn w:val="Normal"/>
    <w:link w:val="SubsolCaracter"/>
    <w:uiPriority w:val="99"/>
    <w:rsid w:val="00B63746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63746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4542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45424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154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66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1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58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2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1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99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55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17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00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45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83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719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51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6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176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903E3-5AC7-46EE-91E2-D88FE1389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Dinca Nicusor</cp:lastModifiedBy>
  <cp:revision>2</cp:revision>
  <cp:lastPrinted>2022-09-28T06:26:00Z</cp:lastPrinted>
  <dcterms:created xsi:type="dcterms:W3CDTF">2024-11-08T14:43:00Z</dcterms:created>
  <dcterms:modified xsi:type="dcterms:W3CDTF">2024-11-08T14:43:00Z</dcterms:modified>
</cp:coreProperties>
</file>