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7E" w:rsidRPr="005F1A29" w:rsidRDefault="0008787E" w:rsidP="0008787E">
      <w:pPr>
        <w:rPr>
          <w:color w:val="000000"/>
          <w:sz w:val="22"/>
          <w:szCs w:val="22"/>
          <w:lang w:val="ro-RO"/>
        </w:rPr>
      </w:pPr>
      <w:r w:rsidRPr="005F1A29">
        <w:rPr>
          <w:color w:val="000000"/>
          <w:sz w:val="22"/>
          <w:szCs w:val="22"/>
          <w:lang w:val="ro-RO"/>
        </w:rPr>
        <w:t xml:space="preserve">                                          </w:t>
      </w:r>
    </w:p>
    <w:p w:rsidR="0008787E" w:rsidRDefault="0008787E" w:rsidP="0008787E">
      <w:pPr>
        <w:rPr>
          <w:b/>
          <w:color w:val="000000"/>
          <w:sz w:val="22"/>
          <w:szCs w:val="22"/>
          <w:lang w:val="ro-RO"/>
        </w:rPr>
      </w:pPr>
    </w:p>
    <w:p w:rsidR="006444C6" w:rsidRDefault="006444C6" w:rsidP="006444C6">
      <w:pPr>
        <w:pStyle w:val="Antet"/>
        <w:rPr>
          <w:rFonts w:ascii="Palatino Linotype" w:hAnsi="Palatino Linotype"/>
          <w:color w:val="0F243E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-546100</wp:posOffset>
            </wp:positionV>
            <wp:extent cx="1990725" cy="1152525"/>
            <wp:effectExtent l="19050" t="0" r="9525" b="0"/>
            <wp:wrapNone/>
            <wp:docPr id="3" name="Pictur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color w:val="0F243E"/>
          <w:sz w:val="26"/>
          <w:szCs w:val="26"/>
        </w:rPr>
        <w:t>DIRECȚIA GENERALĂ</w:t>
      </w:r>
    </w:p>
    <w:p w:rsidR="006444C6" w:rsidRDefault="006444C6" w:rsidP="006444C6">
      <w:pPr>
        <w:pStyle w:val="Antet"/>
        <w:tabs>
          <w:tab w:val="left" w:pos="8580"/>
        </w:tabs>
        <w:rPr>
          <w:rFonts w:ascii="Palatino Linotype" w:hAnsi="Palatino Linotype"/>
          <w:color w:val="0F243E"/>
          <w:sz w:val="26"/>
        </w:rPr>
      </w:pPr>
      <w:r>
        <w:rPr>
          <w:rFonts w:ascii="Palatino Linotype" w:hAnsi="Palatino Linotype"/>
          <w:color w:val="0F243E"/>
          <w:sz w:val="26"/>
          <w:szCs w:val="26"/>
        </w:rPr>
        <w:t xml:space="preserve">EDUCAȚIE ȘI ÎNVĂȚARE PE TOT PARCURSUL VIEȚII       </w:t>
      </w:r>
      <w:r>
        <w:rPr>
          <w:rFonts w:ascii="Palatino Linotype" w:hAnsi="Palatino Linotype"/>
          <w:color w:val="0F243E"/>
          <w:sz w:val="26"/>
          <w:szCs w:val="26"/>
        </w:rPr>
        <w:tab/>
      </w:r>
    </w:p>
    <w:p w:rsidR="006444C6" w:rsidRDefault="006444C6" w:rsidP="006444C6">
      <w:pPr>
        <w:pStyle w:val="Antet"/>
        <w:rPr>
          <w:b/>
          <w:bCs/>
          <w:szCs w:val="24"/>
          <w:u w:val="single"/>
        </w:rPr>
      </w:pPr>
      <w:r>
        <w:rPr>
          <w:rFonts w:ascii="Palatino Linotype" w:hAnsi="Palatino Linotype"/>
          <w:color w:val="0F243E"/>
          <w:sz w:val="26"/>
        </w:rPr>
        <w:t>________________________________________________________________________</w:t>
      </w:r>
    </w:p>
    <w:p w:rsidR="0008787E" w:rsidRDefault="0008787E" w:rsidP="0008787E">
      <w:pPr>
        <w:pStyle w:val="Frspaiere"/>
        <w:rPr>
          <w:b/>
          <w:i/>
          <w:color w:val="000000"/>
          <w:sz w:val="22"/>
          <w:szCs w:val="22"/>
          <w:lang w:val="ro-RO"/>
        </w:rPr>
      </w:pPr>
    </w:p>
    <w:p w:rsidR="006444C6" w:rsidRPr="006444C6" w:rsidRDefault="006444C6" w:rsidP="0008787E">
      <w:pPr>
        <w:pStyle w:val="Frspaiere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Nr…………………..2013</w:t>
      </w:r>
    </w:p>
    <w:p w:rsidR="0008787E" w:rsidRDefault="0008787E" w:rsidP="0008787E">
      <w:pPr>
        <w:pStyle w:val="Frspaiere"/>
        <w:rPr>
          <w:b/>
          <w:i/>
          <w:color w:val="000000"/>
          <w:sz w:val="22"/>
          <w:szCs w:val="22"/>
          <w:lang w:val="ro-RO"/>
        </w:rPr>
      </w:pPr>
    </w:p>
    <w:p w:rsidR="002313A2" w:rsidRDefault="002313A2" w:rsidP="0008787E">
      <w:pPr>
        <w:pStyle w:val="Frspaiere"/>
        <w:rPr>
          <w:b/>
          <w:i/>
          <w:color w:val="000000"/>
          <w:sz w:val="22"/>
          <w:szCs w:val="22"/>
          <w:lang w:val="ro-RO"/>
        </w:rPr>
      </w:pPr>
    </w:p>
    <w:p w:rsidR="0008787E" w:rsidRDefault="0008787E" w:rsidP="0008787E">
      <w:pPr>
        <w:pStyle w:val="Frspaiere"/>
        <w:rPr>
          <w:b/>
          <w:i/>
          <w:color w:val="000000"/>
          <w:sz w:val="22"/>
          <w:szCs w:val="22"/>
          <w:lang w:val="ro-RO"/>
        </w:rPr>
      </w:pPr>
    </w:p>
    <w:p w:rsidR="0008787E" w:rsidRDefault="0008787E" w:rsidP="0008787E">
      <w:pPr>
        <w:jc w:val="both"/>
        <w:rPr>
          <w:sz w:val="24"/>
          <w:szCs w:val="24"/>
          <w:lang w:val="ro-RO"/>
        </w:rPr>
      </w:pPr>
      <w:r w:rsidRPr="002942A8">
        <w:rPr>
          <w:b/>
          <w:color w:val="000000"/>
          <w:sz w:val="24"/>
          <w:szCs w:val="24"/>
          <w:lang w:val="ro-RO"/>
        </w:rPr>
        <w:t xml:space="preserve">PRECIZĂRI  la </w:t>
      </w:r>
      <w:r>
        <w:rPr>
          <w:b/>
          <w:color w:val="000000"/>
          <w:sz w:val="24"/>
          <w:szCs w:val="24"/>
          <w:lang w:val="ro-RO"/>
        </w:rPr>
        <w:t>Regulamentul  privind d</w:t>
      </w:r>
      <w:r w:rsidRPr="002942A8">
        <w:rPr>
          <w:b/>
          <w:color w:val="000000"/>
          <w:sz w:val="24"/>
          <w:szCs w:val="24"/>
          <w:lang w:val="ro-RO"/>
        </w:rPr>
        <w:t>esfă</w:t>
      </w:r>
      <w:r>
        <w:rPr>
          <w:b/>
          <w:color w:val="000000"/>
          <w:sz w:val="24"/>
          <w:szCs w:val="24"/>
          <w:lang w:val="ro-RO"/>
        </w:rPr>
        <w:t>şurarea Olimpiadei de Biologie și a Olimpiadei Internaționale de Științe a</w:t>
      </w:r>
      <w:r w:rsidRPr="002942A8">
        <w:rPr>
          <w:b/>
          <w:color w:val="000000"/>
          <w:sz w:val="24"/>
          <w:szCs w:val="24"/>
          <w:lang w:val="ro-RO"/>
        </w:rPr>
        <w:t xml:space="preserve"> Uniunii Europene</w:t>
      </w:r>
      <w:r>
        <w:rPr>
          <w:b/>
          <w:color w:val="000000"/>
          <w:sz w:val="24"/>
          <w:szCs w:val="24"/>
          <w:lang w:val="ro-RO"/>
        </w:rPr>
        <w:t xml:space="preserve"> </w:t>
      </w:r>
      <w:r w:rsidR="002313A2">
        <w:rPr>
          <w:color w:val="000000"/>
          <w:sz w:val="24"/>
          <w:szCs w:val="24"/>
          <w:lang w:val="ro-RO"/>
        </w:rPr>
        <w:t xml:space="preserve">cu </w:t>
      </w:r>
      <w:r w:rsidRPr="002942A8">
        <w:rPr>
          <w:color w:val="000000"/>
          <w:sz w:val="22"/>
          <w:szCs w:val="22"/>
          <w:lang w:val="ro-RO"/>
        </w:rPr>
        <w:t xml:space="preserve">nr.28694/ 07.02.2012, valabile pentru </w:t>
      </w:r>
      <w:r>
        <w:rPr>
          <w:color w:val="000000"/>
          <w:sz w:val="24"/>
          <w:szCs w:val="24"/>
          <w:lang w:val="ro-RO"/>
        </w:rPr>
        <w:t>anul școlar 2013</w:t>
      </w:r>
      <w:r w:rsidRPr="002942A8">
        <w:rPr>
          <w:color w:val="000000"/>
          <w:sz w:val="24"/>
          <w:szCs w:val="24"/>
          <w:lang w:val="ro-RO"/>
        </w:rPr>
        <w:t>-201</w:t>
      </w:r>
      <w:r>
        <w:rPr>
          <w:color w:val="000000"/>
          <w:sz w:val="24"/>
          <w:szCs w:val="24"/>
          <w:lang w:val="ro-RO"/>
        </w:rPr>
        <w:t>4</w:t>
      </w:r>
      <w:r w:rsidRPr="002942A8">
        <w:rPr>
          <w:sz w:val="24"/>
          <w:szCs w:val="24"/>
          <w:lang w:val="ro-RO"/>
        </w:rPr>
        <w:t xml:space="preserve">  </w:t>
      </w:r>
    </w:p>
    <w:p w:rsidR="0008787E" w:rsidRPr="002942A8" w:rsidRDefault="0008787E" w:rsidP="0008787E">
      <w:pPr>
        <w:jc w:val="both"/>
        <w:rPr>
          <w:b/>
          <w:color w:val="000000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PROIECT</w:t>
      </w:r>
    </w:p>
    <w:p w:rsidR="002313A2" w:rsidRDefault="002313A2" w:rsidP="002313A2">
      <w:pPr>
        <w:jc w:val="both"/>
        <w:rPr>
          <w:b/>
          <w:color w:val="000000"/>
          <w:sz w:val="24"/>
          <w:szCs w:val="24"/>
          <w:lang w:val="ro-RO"/>
        </w:rPr>
      </w:pPr>
    </w:p>
    <w:p w:rsidR="002313A2" w:rsidRDefault="002313A2" w:rsidP="002313A2">
      <w:pPr>
        <w:jc w:val="both"/>
        <w:rPr>
          <w:b/>
          <w:color w:val="000000"/>
          <w:sz w:val="24"/>
          <w:szCs w:val="24"/>
          <w:lang w:val="ro-RO"/>
        </w:rPr>
      </w:pPr>
    </w:p>
    <w:p w:rsidR="0008787E" w:rsidRPr="00E4144D" w:rsidRDefault="0008787E" w:rsidP="0008787E">
      <w:pPr>
        <w:pStyle w:val="Frspaiere"/>
        <w:numPr>
          <w:ilvl w:val="0"/>
          <w:numId w:val="54"/>
        </w:numPr>
        <w:ind w:left="284" w:hanging="284"/>
        <w:rPr>
          <w:b/>
          <w:sz w:val="24"/>
          <w:szCs w:val="24"/>
          <w:lang w:val="ro-RO"/>
        </w:rPr>
      </w:pPr>
      <w:r w:rsidRPr="00560F13">
        <w:rPr>
          <w:b/>
          <w:color w:val="000000"/>
          <w:sz w:val="22"/>
          <w:szCs w:val="22"/>
          <w:lang w:val="ro-RO"/>
        </w:rPr>
        <w:t>Graficul de desfășur</w:t>
      </w:r>
      <w:r>
        <w:rPr>
          <w:b/>
          <w:color w:val="000000"/>
          <w:sz w:val="22"/>
          <w:szCs w:val="22"/>
          <w:lang w:val="ro-RO"/>
        </w:rPr>
        <w:t>are și limitele de încadrare a</w:t>
      </w:r>
      <w:r w:rsidRPr="00560F13">
        <w:rPr>
          <w:b/>
          <w:color w:val="000000"/>
          <w:sz w:val="22"/>
          <w:szCs w:val="22"/>
          <w:lang w:val="ro-RO"/>
        </w:rPr>
        <w:t xml:space="preserve"> materiei</w:t>
      </w:r>
      <w:r w:rsidR="002313A2">
        <w:rPr>
          <w:b/>
          <w:color w:val="000000"/>
          <w:sz w:val="22"/>
          <w:szCs w:val="22"/>
          <w:lang w:val="ro-RO"/>
        </w:rPr>
        <w:t xml:space="preserve"> pentru olimpiada de biologie</w:t>
      </w:r>
    </w:p>
    <w:tbl>
      <w:tblPr>
        <w:tblpPr w:leftFromText="180" w:rightFromText="180" w:vertAnchor="text" w:horzAnchor="margin" w:tblpXSpec="center" w:tblpY="184"/>
        <w:tblW w:w="10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1489"/>
        <w:gridCol w:w="1377"/>
        <w:gridCol w:w="1440"/>
        <w:gridCol w:w="1320"/>
        <w:gridCol w:w="1353"/>
        <w:gridCol w:w="1350"/>
        <w:gridCol w:w="1857"/>
      </w:tblGrid>
      <w:tr w:rsidR="0008787E" w:rsidTr="00DB23D4">
        <w:trPr>
          <w:cantSplit/>
          <w:trHeight w:val="32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Fazele olimpiadei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Perioada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Limitele de încadrare a materiei</w:t>
            </w:r>
          </w:p>
        </w:tc>
      </w:tr>
      <w:tr w:rsidR="0008787E" w:rsidTr="00DB23D4">
        <w:trPr>
          <w:cantSplit/>
          <w:trHeight w:val="320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E4144D" w:rsidRDefault="0008787E" w:rsidP="00DB23D4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E4144D" w:rsidRDefault="0008787E" w:rsidP="00DB23D4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E4144D" w:rsidRDefault="0008787E" w:rsidP="00DB23D4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E4144D" w:rsidRDefault="0008787E" w:rsidP="00DB23D4">
            <w:pPr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Cls.</w:t>
            </w:r>
          </w:p>
          <w:p w:rsidR="0008787E" w:rsidRPr="00E4144D" w:rsidRDefault="0008787E" w:rsidP="00DB23D4">
            <w:pPr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a VII-a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 xml:space="preserve">Cls. </w:t>
            </w:r>
          </w:p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a IX-a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 xml:space="preserve">Cls. </w:t>
            </w:r>
          </w:p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a X-a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 xml:space="preserve">Cls. </w:t>
            </w:r>
          </w:p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a XI-a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 xml:space="preserve">Cls. </w:t>
            </w:r>
          </w:p>
          <w:p w:rsidR="0008787E" w:rsidRPr="00E4144D" w:rsidRDefault="0008787E" w:rsidP="00DB23D4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E4144D">
              <w:rPr>
                <w:b/>
                <w:bCs/>
                <w:sz w:val="22"/>
                <w:szCs w:val="22"/>
                <w:lang w:val="ro-RO"/>
              </w:rPr>
              <w:t>a XII-a</w:t>
            </w:r>
          </w:p>
        </w:tc>
      </w:tr>
      <w:tr w:rsidR="0008787E" w:rsidTr="00DB23D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3.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Judeţeană/</w:t>
            </w:r>
          </w:p>
          <w:p w:rsidR="0008787E" w:rsidRPr="00E4144D" w:rsidRDefault="0008787E" w:rsidP="00DB23D4">
            <w:pPr>
              <w:ind w:right="-228"/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Municipiul Bucureşti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Pr="00E4144D">
              <w:rPr>
                <w:sz w:val="22"/>
                <w:szCs w:val="22"/>
                <w:lang w:val="ro-RO"/>
              </w:rPr>
              <w:t xml:space="preserve"> martie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„Sistemul endocrin”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„Genetică umană”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„Circulația în lumea vie”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„Sistemul endocrin”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</w:t>
            </w:r>
            <w:r w:rsidRPr="00E4144D">
              <w:rPr>
                <w:sz w:val="22"/>
                <w:szCs w:val="22"/>
                <w:lang w:val="it-IT"/>
              </w:rPr>
              <w:t>Domenii de aplicabilitate şi consideraţii bioetice în genetica umană”</w:t>
            </w:r>
          </w:p>
        </w:tc>
      </w:tr>
      <w:tr w:rsidR="0008787E" w:rsidTr="00DB23D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4.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Naţională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6 - 11</w:t>
            </w:r>
            <w:r w:rsidRPr="00E4144D">
              <w:rPr>
                <w:sz w:val="22"/>
                <w:szCs w:val="22"/>
                <w:lang w:val="ro-RO"/>
              </w:rPr>
              <w:t>aprilie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Drobeta Turnu Severin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„Sistemul digestiv”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 xml:space="preserve">Inclusiv 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„Fungi”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„Sensibilitatea la animale”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Inclusiv „Digestia și absorbția”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E4144D" w:rsidRDefault="0008787E" w:rsidP="00DB23D4">
            <w:pPr>
              <w:spacing w:after="40"/>
              <w:jc w:val="both"/>
              <w:rPr>
                <w:b/>
                <w:bCs/>
                <w:sz w:val="22"/>
                <w:szCs w:val="22"/>
                <w:lang w:val="pt-PT"/>
              </w:rPr>
            </w:pPr>
            <w:r w:rsidRPr="00E4144D">
              <w:rPr>
                <w:sz w:val="22"/>
                <w:szCs w:val="22"/>
                <w:lang w:val="ro-RO"/>
              </w:rPr>
              <w:t>Inclusiv</w:t>
            </w:r>
            <w:r w:rsidRPr="00E4144D">
              <w:rPr>
                <w:sz w:val="22"/>
                <w:szCs w:val="22"/>
                <w:lang w:val="pt-PT"/>
              </w:rPr>
              <w:t xml:space="preserve"> “Efectele deteriorării ecosistemelor asupra sănătăţii umane”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08787E" w:rsidTr="00DB23D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5.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>Internaţio</w:t>
            </w:r>
            <w:r w:rsidR="00D021E6">
              <w:rPr>
                <w:sz w:val="22"/>
                <w:szCs w:val="22"/>
                <w:lang w:val="ro-RO"/>
              </w:rPr>
              <w:t>n</w:t>
            </w:r>
            <w:r w:rsidRPr="00E4144D">
              <w:rPr>
                <w:sz w:val="22"/>
                <w:szCs w:val="22"/>
                <w:lang w:val="ro-RO"/>
              </w:rPr>
              <w:t>ală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 xml:space="preserve"> iulie</w:t>
            </w:r>
          </w:p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>
              <w:rPr>
                <w:sz w:val="22"/>
                <w:szCs w:val="22"/>
                <w:lang w:val="ro-RO"/>
              </w:rPr>
              <w:t>Indonesia</w:t>
            </w:r>
            <w:proofErr w:type="spellEnd"/>
          </w:p>
        </w:tc>
        <w:tc>
          <w:tcPr>
            <w:tcW w:w="7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E4144D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E4144D">
              <w:rPr>
                <w:sz w:val="22"/>
                <w:szCs w:val="22"/>
                <w:lang w:val="ro-RO"/>
              </w:rPr>
              <w:t xml:space="preserve">Programa de olimpiada internaţională  şi programele şcolare de olimpiadă pentru clasele a IX-a, a X-a, a XI-a şi a XII-a. </w:t>
            </w:r>
          </w:p>
        </w:tc>
      </w:tr>
    </w:tbl>
    <w:p w:rsidR="0008787E" w:rsidRPr="00560F13" w:rsidRDefault="0008787E" w:rsidP="0008787E">
      <w:pPr>
        <w:pStyle w:val="Frspaiere"/>
        <w:ind w:left="284"/>
        <w:rPr>
          <w:b/>
          <w:sz w:val="24"/>
          <w:szCs w:val="24"/>
          <w:lang w:val="ro-RO"/>
        </w:rPr>
      </w:pPr>
    </w:p>
    <w:p w:rsidR="0008787E" w:rsidRPr="00C64A9F" w:rsidRDefault="0008787E" w:rsidP="0008787E">
      <w:pPr>
        <w:pStyle w:val="Listparagraf"/>
        <w:numPr>
          <w:ilvl w:val="0"/>
          <w:numId w:val="54"/>
        </w:numPr>
        <w:ind w:left="284" w:hanging="284"/>
        <w:jc w:val="both"/>
        <w:rPr>
          <w:b/>
          <w:color w:val="000000"/>
          <w:sz w:val="24"/>
          <w:szCs w:val="24"/>
          <w:lang w:val="ro-RO"/>
        </w:rPr>
      </w:pPr>
      <w:r w:rsidRPr="00F409C8">
        <w:rPr>
          <w:b/>
          <w:color w:val="000000"/>
          <w:sz w:val="24"/>
          <w:szCs w:val="24"/>
          <w:lang w:val="ro-RO"/>
        </w:rPr>
        <w:t>Locul de desfășurare</w:t>
      </w:r>
      <w:r w:rsidR="002313A2">
        <w:rPr>
          <w:b/>
          <w:color w:val="000000"/>
          <w:sz w:val="24"/>
          <w:szCs w:val="24"/>
          <w:lang w:val="ro-RO"/>
        </w:rPr>
        <w:t xml:space="preserve"> a olimpiadei de biologie</w:t>
      </w:r>
      <w:r w:rsidR="00972AEA">
        <w:rPr>
          <w:b/>
          <w:color w:val="000000"/>
          <w:sz w:val="24"/>
          <w:szCs w:val="24"/>
          <w:lang w:val="ro-RO"/>
        </w:rPr>
        <w:t xml:space="preserve"> și a EUSO</w:t>
      </w:r>
      <w:r w:rsidRPr="00F409C8">
        <w:rPr>
          <w:b/>
          <w:color w:val="000000"/>
          <w:sz w:val="24"/>
          <w:szCs w:val="24"/>
          <w:lang w:val="ro-RO"/>
        </w:rPr>
        <w:t>:</w:t>
      </w:r>
    </w:p>
    <w:p w:rsidR="0008787E" w:rsidRDefault="0008787E" w:rsidP="0008787E">
      <w:pPr>
        <w:pStyle w:val="Listparagraf"/>
        <w:numPr>
          <w:ilvl w:val="1"/>
          <w:numId w:val="42"/>
        </w:numPr>
        <w:tabs>
          <w:tab w:val="clear" w:pos="1440"/>
        </w:tabs>
        <w:ind w:left="426" w:hanging="426"/>
        <w:jc w:val="both"/>
        <w:rPr>
          <w:color w:val="000000"/>
          <w:sz w:val="22"/>
          <w:szCs w:val="22"/>
          <w:lang w:val="ro-RO"/>
        </w:rPr>
      </w:pPr>
      <w:r w:rsidRPr="00560F13">
        <w:rPr>
          <w:color w:val="000000"/>
          <w:sz w:val="22"/>
          <w:szCs w:val="22"/>
          <w:lang w:val="ro-RO"/>
        </w:rPr>
        <w:t>Etapa națională</w:t>
      </w:r>
      <w:r>
        <w:rPr>
          <w:color w:val="000000"/>
          <w:sz w:val="22"/>
          <w:szCs w:val="22"/>
          <w:lang w:val="ro-RO"/>
        </w:rPr>
        <w:t xml:space="preserve"> – Drobeta Turnu Severin, jud. Mehedinți;</w:t>
      </w:r>
    </w:p>
    <w:p w:rsidR="0008787E" w:rsidRDefault="0008787E" w:rsidP="0008787E">
      <w:pPr>
        <w:pStyle w:val="Listparagraf"/>
        <w:numPr>
          <w:ilvl w:val="1"/>
          <w:numId w:val="42"/>
        </w:numPr>
        <w:tabs>
          <w:tab w:val="clear" w:pos="1440"/>
        </w:tabs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Pregătirea lotului de biologie pentru participarea la OIB:</w:t>
      </w:r>
    </w:p>
    <w:p w:rsidR="0008787E" w:rsidRDefault="0008787E" w:rsidP="0008787E">
      <w:pPr>
        <w:pStyle w:val="Listparagraf"/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a).  lot lărgit - 2 săptămâni de pregătire teoretică și selecția lotului restrâns - Facultatea de Biologie, Universitatea Babeș Bolyai, Cluj-Napoca, jud. Cluj</w:t>
      </w:r>
    </w:p>
    <w:p w:rsidR="0008787E" w:rsidRDefault="0008787E" w:rsidP="0008787E">
      <w:pPr>
        <w:pStyle w:val="Listparagraf"/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b)     lot restrâns – 2 săptămâni de pregătire practică - Facultatea de Biologie, Universitatea din București, București</w:t>
      </w:r>
    </w:p>
    <w:p w:rsidR="0008787E" w:rsidRDefault="0008787E" w:rsidP="0008787E">
      <w:pPr>
        <w:pStyle w:val="Listparagraf"/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 xml:space="preserve">3.  Etapa internațională  a olimpiadei de biologie – </w:t>
      </w:r>
      <w:proofErr w:type="spellStart"/>
      <w:r>
        <w:rPr>
          <w:color w:val="000000"/>
          <w:sz w:val="22"/>
          <w:szCs w:val="22"/>
          <w:lang w:val="ro-RO"/>
        </w:rPr>
        <w:t>Indonesia</w:t>
      </w:r>
      <w:proofErr w:type="spellEnd"/>
      <w:r>
        <w:rPr>
          <w:color w:val="000000"/>
          <w:sz w:val="22"/>
          <w:szCs w:val="22"/>
          <w:lang w:val="ro-RO"/>
        </w:rPr>
        <w:t xml:space="preserve">, iulie 2014 </w:t>
      </w:r>
    </w:p>
    <w:p w:rsidR="0008787E" w:rsidRDefault="0008787E" w:rsidP="0008787E">
      <w:pPr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4.  S</w:t>
      </w:r>
      <w:r w:rsidRPr="00B05DAB">
        <w:rPr>
          <w:color w:val="000000"/>
          <w:sz w:val="22"/>
          <w:szCs w:val="22"/>
          <w:lang w:val="ro-RO"/>
        </w:rPr>
        <w:t xml:space="preserve">elecția și </w:t>
      </w:r>
      <w:r>
        <w:rPr>
          <w:color w:val="000000"/>
          <w:sz w:val="22"/>
          <w:szCs w:val="22"/>
          <w:lang w:val="ro-RO"/>
        </w:rPr>
        <w:t>p</w:t>
      </w:r>
      <w:r w:rsidRPr="00B05DAB">
        <w:rPr>
          <w:color w:val="000000"/>
          <w:sz w:val="22"/>
          <w:szCs w:val="22"/>
          <w:lang w:val="ro-RO"/>
        </w:rPr>
        <w:t>regătirea lotului de biologie pentru EUSO – 2 s</w:t>
      </w:r>
      <w:r>
        <w:rPr>
          <w:color w:val="000000"/>
          <w:sz w:val="22"/>
          <w:szCs w:val="22"/>
          <w:lang w:val="ro-RO"/>
        </w:rPr>
        <w:t xml:space="preserve">ăptămâni de pregătire practică - </w:t>
      </w:r>
      <w:r w:rsidRPr="00B05DAB">
        <w:rPr>
          <w:color w:val="000000"/>
          <w:sz w:val="22"/>
          <w:szCs w:val="22"/>
          <w:lang w:val="ro-RO"/>
        </w:rPr>
        <w:t>Facultatea de Biologie, Universitatea din București, Bucur</w:t>
      </w:r>
      <w:r>
        <w:rPr>
          <w:color w:val="000000"/>
          <w:sz w:val="22"/>
          <w:szCs w:val="22"/>
          <w:lang w:val="ro-RO"/>
        </w:rPr>
        <w:t>ești, februarie-martie 2014</w:t>
      </w:r>
      <w:r w:rsidRPr="00B05DAB">
        <w:rPr>
          <w:color w:val="000000"/>
          <w:sz w:val="22"/>
          <w:szCs w:val="22"/>
          <w:lang w:val="ro-RO"/>
        </w:rPr>
        <w:t>.</w:t>
      </w:r>
    </w:p>
    <w:p w:rsidR="0008787E" w:rsidRDefault="0008787E" w:rsidP="0008787E">
      <w:pPr>
        <w:ind w:left="426" w:hanging="426"/>
        <w:jc w:val="both"/>
        <w:rPr>
          <w:color w:val="000000"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>5.  Etapa Internațională EUSO- Grecia, 30 martie-6 aprilie 2014</w:t>
      </w:r>
    </w:p>
    <w:p w:rsidR="0008787E" w:rsidRDefault="0008787E" w:rsidP="0008787E">
      <w:pPr>
        <w:ind w:left="426" w:hanging="426"/>
        <w:jc w:val="both"/>
        <w:rPr>
          <w:color w:val="000000"/>
          <w:sz w:val="22"/>
          <w:szCs w:val="22"/>
          <w:lang w:val="ro-RO"/>
        </w:rPr>
      </w:pPr>
      <w:r w:rsidRPr="003C6134">
        <w:rPr>
          <w:b/>
          <w:color w:val="000000"/>
          <w:sz w:val="22"/>
          <w:szCs w:val="22"/>
          <w:lang w:val="ro-RO"/>
        </w:rPr>
        <w:t>III.</w:t>
      </w:r>
      <w:r>
        <w:rPr>
          <w:b/>
          <w:color w:val="000000"/>
          <w:sz w:val="22"/>
          <w:szCs w:val="22"/>
          <w:lang w:val="ro-RO"/>
        </w:rPr>
        <w:t xml:space="preserve"> </w:t>
      </w:r>
      <w:r w:rsidRPr="003C6134">
        <w:rPr>
          <w:b/>
          <w:color w:val="000000"/>
          <w:sz w:val="22"/>
          <w:szCs w:val="22"/>
          <w:lang w:val="ro-RO"/>
        </w:rPr>
        <w:t>Programa</w:t>
      </w:r>
      <w:r w:rsidRPr="003C3E53">
        <w:rPr>
          <w:b/>
          <w:color w:val="000000"/>
          <w:sz w:val="22"/>
          <w:szCs w:val="22"/>
          <w:lang w:val="ro-RO"/>
        </w:rPr>
        <w:t xml:space="preserve"> de olimpiadă și bibliografia aferentă </w:t>
      </w:r>
      <w:r>
        <w:rPr>
          <w:color w:val="000000"/>
          <w:sz w:val="22"/>
          <w:szCs w:val="22"/>
          <w:lang w:val="ro-RO"/>
        </w:rPr>
        <w:t>este prevăzută în anexă.</w:t>
      </w:r>
    </w:p>
    <w:p w:rsidR="0008787E" w:rsidRDefault="0008787E" w:rsidP="0008787E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Precizăm că, </w:t>
      </w:r>
      <w:r w:rsidRPr="00766D15">
        <w:rPr>
          <w:sz w:val="22"/>
          <w:szCs w:val="22"/>
          <w:lang w:val="ro-RO"/>
        </w:rPr>
        <w:t>manualul de biologie pentru clasa a X-a, autori</w:t>
      </w:r>
      <w:r>
        <w:rPr>
          <w:sz w:val="22"/>
          <w:szCs w:val="22"/>
          <w:lang w:val="ro-RO"/>
        </w:rPr>
        <w:t>:</w:t>
      </w:r>
      <w:r w:rsidRPr="00766D15">
        <w:rPr>
          <w:sz w:val="22"/>
          <w:szCs w:val="22"/>
          <w:lang w:val="ro-RO"/>
        </w:rPr>
        <w:t xml:space="preserve"> Aurel Ardelean, Gheorghe </w:t>
      </w:r>
      <w:proofErr w:type="spellStart"/>
      <w:r w:rsidRPr="00766D15">
        <w:rPr>
          <w:sz w:val="22"/>
          <w:szCs w:val="22"/>
          <w:lang w:val="ro-RO"/>
        </w:rPr>
        <w:t>Mohan</w:t>
      </w:r>
      <w:proofErr w:type="spellEnd"/>
      <w:r>
        <w:rPr>
          <w:sz w:val="22"/>
          <w:szCs w:val="22"/>
          <w:lang w:val="ro-RO"/>
        </w:rPr>
        <w:t>, Editura Corint</w:t>
      </w:r>
      <w:r w:rsidRPr="00766D15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aprobat prin</w:t>
      </w:r>
      <w:r w:rsidRPr="00766D15">
        <w:rPr>
          <w:sz w:val="22"/>
          <w:szCs w:val="22"/>
          <w:lang w:val="ro-RO"/>
        </w:rPr>
        <w:t xml:space="preserve"> OM</w:t>
      </w:r>
      <w:r>
        <w:rPr>
          <w:sz w:val="22"/>
          <w:szCs w:val="22"/>
          <w:lang w:val="ro-RO"/>
        </w:rPr>
        <w:t xml:space="preserve"> </w:t>
      </w:r>
      <w:r w:rsidRPr="00766D15">
        <w:t xml:space="preserve"> nr. </w:t>
      </w:r>
      <w:r w:rsidRPr="00766D15">
        <w:rPr>
          <w:sz w:val="22"/>
          <w:szCs w:val="22"/>
          <w:lang w:val="ro-RO"/>
        </w:rPr>
        <w:t>4598/ 2004</w:t>
      </w:r>
      <w:r>
        <w:rPr>
          <w:sz w:val="22"/>
          <w:szCs w:val="22"/>
          <w:lang w:val="ro-RO"/>
        </w:rPr>
        <w:t xml:space="preserve">, </w:t>
      </w:r>
      <w:r w:rsidRPr="00766D15">
        <w:rPr>
          <w:sz w:val="22"/>
          <w:szCs w:val="22"/>
          <w:lang w:val="ro-RO"/>
        </w:rPr>
        <w:t>nu face obiectul bibliografiei aferente programei de olimpiadă pentru clasa a X-a</w:t>
      </w:r>
      <w:r>
        <w:rPr>
          <w:sz w:val="22"/>
          <w:szCs w:val="22"/>
          <w:lang w:val="ro-RO"/>
        </w:rPr>
        <w:t>.</w:t>
      </w:r>
    </w:p>
    <w:p w:rsidR="0008787E" w:rsidRDefault="0008787E" w:rsidP="0008787E">
      <w:pPr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jc w:val="both"/>
        <w:rPr>
          <w:sz w:val="22"/>
          <w:szCs w:val="22"/>
          <w:lang w:val="ro-RO"/>
        </w:rPr>
      </w:pPr>
    </w:p>
    <w:p w:rsidR="00591E1E" w:rsidRDefault="00591E1E" w:rsidP="0008787E">
      <w:pPr>
        <w:jc w:val="both"/>
        <w:rPr>
          <w:sz w:val="22"/>
          <w:szCs w:val="22"/>
          <w:lang w:val="ro-RO"/>
        </w:rPr>
      </w:pPr>
    </w:p>
    <w:p w:rsidR="00591E1E" w:rsidRPr="00C64A9F" w:rsidRDefault="00591E1E" w:rsidP="0008787E">
      <w:pPr>
        <w:jc w:val="both"/>
        <w:rPr>
          <w:sz w:val="22"/>
          <w:szCs w:val="22"/>
          <w:lang w:val="ro-RO"/>
        </w:rPr>
      </w:pPr>
    </w:p>
    <w:p w:rsidR="0008787E" w:rsidRPr="00846E2B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lastRenderedPageBreak/>
        <w:t xml:space="preserve">IV.  </w:t>
      </w:r>
      <w:r w:rsidRPr="005F1A29">
        <w:rPr>
          <w:b/>
          <w:sz w:val="22"/>
          <w:szCs w:val="22"/>
          <w:lang w:val="ro-RO"/>
        </w:rPr>
        <w:t>Loturile judeţene</w:t>
      </w:r>
      <w:r>
        <w:rPr>
          <w:b/>
          <w:sz w:val="22"/>
          <w:szCs w:val="22"/>
          <w:lang w:val="ro-RO"/>
        </w:rPr>
        <w:t xml:space="preserve">/ al Municipiului București </w:t>
      </w:r>
      <w:r w:rsidRPr="005F1A29">
        <w:rPr>
          <w:b/>
          <w:sz w:val="22"/>
          <w:szCs w:val="22"/>
          <w:lang w:val="ro-RO"/>
        </w:rPr>
        <w:t xml:space="preserve"> pentru </w:t>
      </w:r>
      <w:r>
        <w:rPr>
          <w:b/>
          <w:sz w:val="22"/>
          <w:szCs w:val="22"/>
          <w:lang w:val="ro-RO"/>
        </w:rPr>
        <w:t>participarea la etapa națională a olimpiadei  de biologie 2014</w:t>
      </w:r>
    </w:p>
    <w:tbl>
      <w:tblPr>
        <w:tblW w:w="103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620"/>
        <w:gridCol w:w="1170"/>
        <w:gridCol w:w="866"/>
        <w:gridCol w:w="906"/>
        <w:gridCol w:w="1000"/>
        <w:gridCol w:w="856"/>
        <w:gridCol w:w="967"/>
        <w:gridCol w:w="1276"/>
        <w:gridCol w:w="1059"/>
      </w:tblGrid>
      <w:tr w:rsidR="0008787E" w:rsidRPr="005F1A29" w:rsidTr="00DB23D4">
        <w:trPr>
          <w:cantSplit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Nr.</w:t>
            </w:r>
          </w:p>
          <w:p w:rsidR="0008787E" w:rsidRPr="005F1A29" w:rsidRDefault="00E96809" w:rsidP="00DB23D4">
            <w:pPr>
              <w:jc w:val="both"/>
              <w:rPr>
                <w:sz w:val="22"/>
                <w:szCs w:val="22"/>
                <w:lang w:val="ro-RO"/>
              </w:rPr>
            </w:pPr>
            <w:proofErr w:type="spellStart"/>
            <w:r w:rsidRPr="005F1A29">
              <w:rPr>
                <w:sz w:val="22"/>
                <w:szCs w:val="22"/>
                <w:lang w:val="ro-RO"/>
              </w:rPr>
              <w:t>C</w:t>
            </w:r>
            <w:r w:rsidR="0008787E" w:rsidRPr="005F1A29">
              <w:rPr>
                <w:sz w:val="22"/>
                <w:szCs w:val="22"/>
                <w:lang w:val="ro-RO"/>
              </w:rPr>
              <w:t>rt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Judeţul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Locuri din oficiu</w:t>
            </w:r>
          </w:p>
        </w:tc>
        <w:tc>
          <w:tcPr>
            <w:tcW w:w="5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 xml:space="preserve">Locuri atribuite în funcţie de rezultatele obţinute la 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Total</w:t>
            </w:r>
          </w:p>
        </w:tc>
      </w:tr>
      <w:tr w:rsidR="0008787E" w:rsidRPr="005F1A29" w:rsidTr="00DB23D4">
        <w:trPr>
          <w:cantSplit/>
          <w:trHeight w:val="28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4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                 ONB - 2013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87E" w:rsidRPr="00846E2B" w:rsidRDefault="0008787E" w:rsidP="00DB23D4">
            <w:pPr>
              <w:jc w:val="both"/>
              <w:rPr>
                <w:lang w:val="ro-RO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08787E" w:rsidRPr="005F1A29" w:rsidTr="00DB23D4">
        <w:trPr>
          <w:cantSplit/>
          <w:trHeight w:val="27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VII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IX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XI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XII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846E2B" w:rsidRDefault="0008787E" w:rsidP="00DB23D4">
            <w:pPr>
              <w:rPr>
                <w:lang w:val="ro-RO"/>
              </w:rPr>
            </w:pPr>
            <w:r w:rsidRPr="00846E2B">
              <w:rPr>
                <w:lang w:val="ro-RO"/>
              </w:rPr>
              <w:t>OIB/</w:t>
            </w:r>
          </w:p>
          <w:p w:rsidR="0008787E" w:rsidRPr="00846E2B" w:rsidRDefault="0008787E" w:rsidP="00DB23D4">
            <w:pPr>
              <w:rPr>
                <w:lang w:val="ro-RO"/>
              </w:rPr>
            </w:pPr>
            <w:r w:rsidRPr="00846E2B">
              <w:rPr>
                <w:lang w:val="ro-RO"/>
              </w:rPr>
              <w:t>EUSO</w:t>
            </w:r>
            <w:r>
              <w:rPr>
                <w:lang w:val="ro-RO"/>
              </w:rPr>
              <w:t>/</w:t>
            </w:r>
            <w:r w:rsidRPr="00846E2B">
              <w:rPr>
                <w:lang w:val="ro-RO"/>
              </w:rPr>
              <w:t>201</w:t>
            </w:r>
            <w:r>
              <w:rPr>
                <w:lang w:val="ro-RO"/>
              </w:rPr>
              <w:t>3</w:t>
            </w: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Alba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Arad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Argeş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Bacău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Bihor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6.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Bistriţa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Botoşani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Braşov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9.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Brăila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10.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Bucureşti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21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Buzău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Caraş-Severin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Călăraşi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Cluj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8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Constanţa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16.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Covasna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Dâmboviţa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Dolj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19.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Giurgiu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20.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Galaţi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Gorj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Harghita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Hunedoara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Ialomiţa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Iaşi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8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26.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Ilfov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Maramureş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Mehedinţi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29.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Mureş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30.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Neamţ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Olt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Prahova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Satu Mare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Sălaj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Sibiu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36.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Suceava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Teleorman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Timiş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39.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Tulcea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40.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Vaslui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41.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Vâlcea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42.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Vrancea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5</w:t>
            </w:r>
          </w:p>
        </w:tc>
      </w:tr>
      <w:tr w:rsidR="0008787E" w:rsidRPr="005F1A29" w:rsidTr="00DB23D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683F6B" w:rsidP="00DB23D4">
            <w:pPr>
              <w:jc w:val="both"/>
              <w:rPr>
                <w:sz w:val="22"/>
                <w:szCs w:val="22"/>
                <w:lang w:val="ro-RO"/>
              </w:rPr>
            </w:pPr>
            <w:r w:rsidRPr="005F1A29">
              <w:rPr>
                <w:sz w:val="22"/>
                <w:szCs w:val="22"/>
                <w:lang w:val="ro-RO"/>
              </w:rPr>
              <w:fldChar w:fldCharType="begin"/>
            </w:r>
            <w:r w:rsidR="0008787E" w:rsidRPr="005F1A29">
              <w:rPr>
                <w:sz w:val="22"/>
                <w:szCs w:val="22"/>
                <w:lang w:val="ro-RO"/>
              </w:rPr>
              <w:instrText xml:space="preserve"> =SUM(ABOVE) </w:instrText>
            </w:r>
            <w:r w:rsidRPr="005F1A29">
              <w:rPr>
                <w:sz w:val="22"/>
                <w:szCs w:val="22"/>
                <w:lang w:val="ro-RO"/>
              </w:rPr>
              <w:fldChar w:fldCharType="separate"/>
            </w:r>
            <w:r w:rsidR="0008787E" w:rsidRPr="005F1A29">
              <w:rPr>
                <w:sz w:val="22"/>
                <w:szCs w:val="22"/>
                <w:lang w:val="ro-RO"/>
              </w:rPr>
              <w:t>220</w:t>
            </w:r>
            <w:r w:rsidRPr="005F1A29">
              <w:rPr>
                <w:sz w:val="22"/>
                <w:szCs w:val="22"/>
                <w:lang w:val="ro-RO"/>
              </w:rPr>
              <w:fldChar w:fldCharType="end"/>
            </w:r>
          </w:p>
        </w:tc>
        <w:tc>
          <w:tcPr>
            <w:tcW w:w="5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87E" w:rsidRPr="005F1A29" w:rsidRDefault="0008787E" w:rsidP="00DB23D4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F1A29">
              <w:rPr>
                <w:b/>
                <w:sz w:val="22"/>
                <w:szCs w:val="22"/>
                <w:lang w:val="ro-RO"/>
              </w:rPr>
              <w:t>24</w:t>
            </w:r>
            <w:r>
              <w:rPr>
                <w:b/>
                <w:sz w:val="22"/>
                <w:szCs w:val="22"/>
                <w:lang w:val="ro-RO"/>
              </w:rPr>
              <w:t>5</w:t>
            </w:r>
          </w:p>
        </w:tc>
      </w:tr>
    </w:tbl>
    <w:p w:rsidR="0008787E" w:rsidRPr="005F1A29" w:rsidRDefault="0008787E" w:rsidP="0008787E">
      <w:pPr>
        <w:jc w:val="center"/>
        <w:rPr>
          <w:b/>
          <w:color w:val="000000"/>
          <w:sz w:val="22"/>
          <w:szCs w:val="22"/>
          <w:lang w:val="ro-RO"/>
        </w:rPr>
      </w:pPr>
      <w:r w:rsidRPr="005F1A29">
        <w:rPr>
          <w:b/>
          <w:color w:val="000000"/>
          <w:sz w:val="22"/>
          <w:szCs w:val="22"/>
          <w:lang w:val="ro-RO"/>
        </w:rPr>
        <w:t>DIRECTOR GENERAL,</w:t>
      </w:r>
    </w:p>
    <w:p w:rsidR="0008787E" w:rsidRPr="003C6134" w:rsidRDefault="0008787E" w:rsidP="0008787E">
      <w:pPr>
        <w:jc w:val="center"/>
        <w:rPr>
          <w:color w:val="000000"/>
          <w:sz w:val="22"/>
          <w:szCs w:val="22"/>
          <w:lang w:val="ro-RO"/>
        </w:rPr>
      </w:pPr>
      <w:r w:rsidRPr="00CB0091">
        <w:rPr>
          <w:color w:val="000000"/>
          <w:sz w:val="22"/>
          <w:szCs w:val="22"/>
          <w:lang w:val="ro-RO"/>
        </w:rPr>
        <w:t>Liliana Preoteasa</w:t>
      </w:r>
      <w:r>
        <w:rPr>
          <w:b/>
          <w:sz w:val="22"/>
          <w:szCs w:val="22"/>
          <w:lang w:val="ro-RO"/>
        </w:rPr>
        <w:t xml:space="preserve">                                                                                                                             </w:t>
      </w:r>
    </w:p>
    <w:p w:rsidR="0008787E" w:rsidRDefault="0008787E" w:rsidP="0008787E">
      <w:pPr>
        <w:pStyle w:val="Frspaiere"/>
        <w:rPr>
          <w:b/>
          <w:sz w:val="22"/>
          <w:szCs w:val="22"/>
          <w:lang w:val="ro-RO"/>
        </w:rPr>
      </w:pPr>
    </w:p>
    <w:p w:rsidR="0008787E" w:rsidRPr="00CB0091" w:rsidRDefault="0008787E" w:rsidP="0008787E">
      <w:pPr>
        <w:pStyle w:val="Frspaiere"/>
        <w:rPr>
          <w:sz w:val="22"/>
          <w:szCs w:val="22"/>
          <w:lang w:val="ro-RO"/>
        </w:rPr>
      </w:pPr>
      <w:r w:rsidRPr="00CB0091">
        <w:rPr>
          <w:b/>
          <w:sz w:val="22"/>
          <w:szCs w:val="22"/>
          <w:lang w:val="ro-RO"/>
        </w:rPr>
        <w:t>INSPECTOR G</w:t>
      </w:r>
      <w:r w:rsidRPr="00CB0091">
        <w:rPr>
          <w:sz w:val="22"/>
          <w:szCs w:val="22"/>
          <w:lang w:val="ro-RO"/>
        </w:rPr>
        <w:t>ENERAL,</w:t>
      </w:r>
    </w:p>
    <w:p w:rsidR="0008787E" w:rsidRPr="003C3E53" w:rsidRDefault="0008787E" w:rsidP="0008787E">
      <w:pPr>
        <w:pStyle w:val="Frspaiere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  </w:t>
      </w:r>
      <w:r w:rsidRPr="00CB0091">
        <w:rPr>
          <w:sz w:val="22"/>
          <w:szCs w:val="22"/>
          <w:lang w:val="ro-RO"/>
        </w:rPr>
        <w:t xml:space="preserve">Traian </w:t>
      </w:r>
      <w:proofErr w:type="spellStart"/>
      <w:r w:rsidRPr="00CB0091">
        <w:rPr>
          <w:sz w:val="22"/>
          <w:szCs w:val="22"/>
          <w:lang w:val="ro-RO"/>
        </w:rPr>
        <w:t>Șăitan</w:t>
      </w:r>
      <w:proofErr w:type="spellEnd"/>
    </w:p>
    <w:p w:rsidR="0008787E" w:rsidRDefault="0008787E" w:rsidP="0008787E">
      <w:pPr>
        <w:jc w:val="both"/>
        <w:rPr>
          <w:b/>
          <w:color w:val="000000"/>
          <w:sz w:val="22"/>
          <w:szCs w:val="22"/>
          <w:lang w:val="ro-RO"/>
        </w:rPr>
      </w:pPr>
    </w:p>
    <w:p w:rsidR="0008787E" w:rsidRDefault="0008787E" w:rsidP="0008787E">
      <w:pPr>
        <w:jc w:val="both"/>
        <w:rPr>
          <w:b/>
          <w:color w:val="000000"/>
          <w:sz w:val="22"/>
          <w:szCs w:val="22"/>
          <w:lang w:val="ro-RO"/>
        </w:rPr>
      </w:pPr>
      <w:r>
        <w:rPr>
          <w:b/>
          <w:color w:val="000000"/>
          <w:sz w:val="22"/>
          <w:szCs w:val="22"/>
          <w:lang w:val="ro-RO"/>
        </w:rPr>
        <w:lastRenderedPageBreak/>
        <w:t>Anexă</w:t>
      </w:r>
    </w:p>
    <w:p w:rsidR="0008787E" w:rsidRPr="00B05DAB" w:rsidRDefault="0008787E" w:rsidP="0008787E">
      <w:pPr>
        <w:jc w:val="both"/>
        <w:rPr>
          <w:color w:val="000000"/>
          <w:sz w:val="22"/>
          <w:szCs w:val="22"/>
          <w:lang w:val="ro-RO"/>
        </w:rPr>
      </w:pPr>
      <w:r>
        <w:rPr>
          <w:b/>
          <w:color w:val="000000"/>
          <w:sz w:val="22"/>
          <w:szCs w:val="22"/>
          <w:lang w:val="ro-RO"/>
        </w:rPr>
        <w:t xml:space="preserve">                           P</w:t>
      </w:r>
      <w:r w:rsidRPr="00164FF4">
        <w:rPr>
          <w:b/>
          <w:color w:val="000000"/>
          <w:sz w:val="22"/>
          <w:szCs w:val="22"/>
          <w:lang w:val="ro-RO"/>
        </w:rPr>
        <w:t>ROGRAMA DE OLIMPIADĂ ŞI BIBLIOGRAFIA AFERENTĂ</w:t>
      </w:r>
    </w:p>
    <w:p w:rsidR="0008787E" w:rsidRDefault="0008787E" w:rsidP="0008787E">
      <w:pPr>
        <w:pStyle w:val="Listparagraf"/>
        <w:ind w:left="1418" w:hanging="284"/>
        <w:jc w:val="both"/>
        <w:rPr>
          <w:color w:val="000000"/>
          <w:sz w:val="22"/>
          <w:szCs w:val="22"/>
          <w:lang w:val="ro-RO"/>
        </w:rPr>
      </w:pPr>
    </w:p>
    <w:p w:rsidR="0008787E" w:rsidRPr="00E1276C" w:rsidRDefault="0008787E" w:rsidP="0008787E">
      <w:pPr>
        <w:pStyle w:val="Listparagraf"/>
        <w:ind w:left="1440" w:hanging="306"/>
        <w:jc w:val="both"/>
        <w:rPr>
          <w:b/>
          <w:sz w:val="22"/>
          <w:szCs w:val="22"/>
          <w:lang w:val="ro-RO"/>
        </w:rPr>
      </w:pPr>
      <w:r>
        <w:rPr>
          <w:color w:val="000000"/>
          <w:sz w:val="22"/>
          <w:szCs w:val="22"/>
          <w:lang w:val="ro-RO"/>
        </w:rPr>
        <w:t xml:space="preserve">    </w:t>
      </w:r>
    </w:p>
    <w:p w:rsidR="0008787E" w:rsidRDefault="0008787E" w:rsidP="0008787E">
      <w:pPr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PROBA TEORETICĂ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VII-A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Noţiuni introductive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 xml:space="preserve">- </w:t>
      </w:r>
      <w:r>
        <w:rPr>
          <w:sz w:val="22"/>
          <w:szCs w:val="22"/>
          <w:lang w:val="ro-RO"/>
        </w:rPr>
        <w:t>Obiectul anatomiei, fiziologiei şi igienei umane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De la celulă la organism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Elemente generale de topografie a organelor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I. Funcţiile organismului uman, baza lor anatomică şi noţiuni elementare de igienă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1. Funcţii de relaţie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1.1. Sistemul nervos: alcătuire, funcţii şi igienă (neuronul: alcătuire generală, proprietăţi;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componentele sistemului nervos, măduva spinării – structură şi funcţii, encefalul – structură şi funcţii; noţiuni generale de igienă);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1.2. Principale organe de simţ (alcătuire, funcţii şi elemente generale de igienă)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1.3. Principalele glande endocrine; funcţiile şi disfuncţiile lor (hipofiza, tiroida,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suprarenalele, timus, glande mixte).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1.4. Sistemul locomotor: alcătuirea sistemului osos, tipuri de articulaţii după mobilitate şi exemple; principalele grupe de muşchi scheletici, proprietăţi, fiziologia sistemului locomotor (rolul oaselor, al articulaţiilor şi al muşchilor în realizarea mişcării); elemente generale de igienă.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>
        <w:rPr>
          <w:b/>
          <w:bCs/>
          <w:sz w:val="22"/>
          <w:szCs w:val="22"/>
          <w:lang w:val="ro-RO"/>
        </w:rPr>
        <w:t>2. Funcţii de nutriţie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2.1. Sistem digestiv şi digestia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Alimentele şi importanţa lor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Alcătuirea sistemului digestiv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Fiziologia sistemului digestiv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Elementele generale de igienă</w:t>
      </w:r>
    </w:p>
    <w:p w:rsidR="0008787E" w:rsidRDefault="0008787E" w:rsidP="0008787E">
      <w:pPr>
        <w:pStyle w:val="Titlu"/>
        <w:jc w:val="both"/>
        <w:rPr>
          <w:sz w:val="22"/>
          <w:szCs w:val="22"/>
          <w:u w:val="none"/>
        </w:rPr>
      </w:pPr>
    </w:p>
    <w:p w:rsidR="0008787E" w:rsidRDefault="0008787E" w:rsidP="0008787E">
      <w:pPr>
        <w:pStyle w:val="Titlu"/>
        <w:jc w:val="both"/>
        <w:rPr>
          <w:b w:val="0"/>
          <w:sz w:val="22"/>
          <w:szCs w:val="22"/>
          <w:u w:val="none"/>
        </w:rPr>
      </w:pPr>
      <w:r>
        <w:rPr>
          <w:sz w:val="22"/>
          <w:szCs w:val="22"/>
          <w:u w:val="none"/>
        </w:rPr>
        <w:t>Bibliografie</w:t>
      </w:r>
      <w:r>
        <w:rPr>
          <w:b w:val="0"/>
          <w:sz w:val="22"/>
          <w:szCs w:val="22"/>
          <w:u w:val="none"/>
        </w:rPr>
        <w:t>: toate manualele de biologie pentru</w:t>
      </w:r>
      <w:r w:rsidR="005A59D3">
        <w:rPr>
          <w:b w:val="0"/>
          <w:sz w:val="22"/>
          <w:szCs w:val="22"/>
          <w:u w:val="none"/>
        </w:rPr>
        <w:t xml:space="preserve"> clasa a VII-a, aprobate de  MEN,valabile în anul şcolar  2013</w:t>
      </w:r>
      <w:r>
        <w:rPr>
          <w:b w:val="0"/>
          <w:sz w:val="22"/>
          <w:szCs w:val="22"/>
          <w:u w:val="none"/>
        </w:rPr>
        <w:t>-2</w:t>
      </w:r>
      <w:r w:rsidR="005A59D3">
        <w:rPr>
          <w:b w:val="0"/>
          <w:sz w:val="22"/>
          <w:szCs w:val="22"/>
          <w:u w:val="none"/>
        </w:rPr>
        <w:t>014</w:t>
      </w:r>
      <w:r>
        <w:rPr>
          <w:b w:val="0"/>
          <w:sz w:val="22"/>
          <w:szCs w:val="22"/>
          <w:u w:val="none"/>
        </w:rPr>
        <w:t>.</w:t>
      </w:r>
    </w:p>
    <w:p w:rsidR="0008787E" w:rsidRDefault="0008787E" w:rsidP="0008787E">
      <w:pPr>
        <w:pStyle w:val="Titlu"/>
        <w:jc w:val="left"/>
        <w:rPr>
          <w:sz w:val="22"/>
          <w:szCs w:val="22"/>
          <w:u w:val="none"/>
        </w:rPr>
      </w:pP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IX-A</w:t>
      </w:r>
    </w:p>
    <w:p w:rsidR="0008787E" w:rsidRDefault="0008787E" w:rsidP="0008787E">
      <w:pPr>
        <w:pStyle w:val="Titlu1"/>
        <w:rPr>
          <w:sz w:val="22"/>
          <w:szCs w:val="22"/>
        </w:rPr>
      </w:pPr>
      <w:r>
        <w:rPr>
          <w:sz w:val="22"/>
          <w:szCs w:val="22"/>
        </w:rPr>
        <w:t>Celula-unitatea structurală şi funcţională a vieţii</w:t>
      </w:r>
    </w:p>
    <w:p w:rsidR="0008787E" w:rsidRDefault="0008787E" w:rsidP="0008787E">
      <w:pPr>
        <w:numPr>
          <w:ilvl w:val="0"/>
          <w:numId w:val="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Tipuri de celule;</w:t>
      </w:r>
    </w:p>
    <w:p w:rsidR="0008787E" w:rsidRDefault="0008787E" w:rsidP="0008787E">
      <w:pPr>
        <w:numPr>
          <w:ilvl w:val="0"/>
          <w:numId w:val="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Compoziţia  chimică a materiei vii;</w:t>
      </w:r>
    </w:p>
    <w:p w:rsidR="0008787E" w:rsidRDefault="0008787E" w:rsidP="0008787E">
      <w:pPr>
        <w:numPr>
          <w:ilvl w:val="0"/>
          <w:numId w:val="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Structura, ultrastructura şi rolul  </w:t>
      </w:r>
      <w:proofErr w:type="spellStart"/>
      <w:r>
        <w:rPr>
          <w:sz w:val="22"/>
          <w:szCs w:val="22"/>
          <w:lang w:val="ro-RO"/>
        </w:rPr>
        <w:t>componenetelor</w:t>
      </w:r>
      <w:proofErr w:type="spellEnd"/>
      <w:r>
        <w:rPr>
          <w:sz w:val="22"/>
          <w:szCs w:val="22"/>
          <w:lang w:val="ro-RO"/>
        </w:rPr>
        <w:t xml:space="preserve">  celulei: membrana, citoplasma, organitele celulare, nucleul;</w:t>
      </w:r>
    </w:p>
    <w:p w:rsidR="0008787E" w:rsidRDefault="0008787E" w:rsidP="0008787E">
      <w:pPr>
        <w:numPr>
          <w:ilvl w:val="0"/>
          <w:numId w:val="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Diviziunea celulară.</w:t>
      </w:r>
    </w:p>
    <w:p w:rsidR="0008787E" w:rsidRDefault="0008787E" w:rsidP="0008787E">
      <w:pPr>
        <w:tabs>
          <w:tab w:val="num" w:pos="360"/>
        </w:tabs>
        <w:ind w:left="36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Ereditatea şi variabilitatea  lumii vii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Concepte: ereditate şi variabilitate;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Mecanismele </w:t>
      </w:r>
      <w:proofErr w:type="spellStart"/>
      <w:r>
        <w:rPr>
          <w:sz w:val="22"/>
          <w:szCs w:val="22"/>
          <w:lang w:val="ro-RO"/>
        </w:rPr>
        <w:t>trnsmiterii</w:t>
      </w:r>
      <w:proofErr w:type="spellEnd"/>
      <w:r>
        <w:rPr>
          <w:sz w:val="22"/>
          <w:szCs w:val="22"/>
          <w:lang w:val="ro-RO"/>
        </w:rPr>
        <w:t xml:space="preserve"> caracterelor  ereditare;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Recombinarea genetică;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Ereditatea extranucleară;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Determinismul </w:t>
      </w:r>
      <w:proofErr w:type="spellStart"/>
      <w:r>
        <w:rPr>
          <w:sz w:val="22"/>
          <w:szCs w:val="22"/>
          <w:lang w:val="ro-RO"/>
        </w:rPr>
        <w:t>cromozomal</w:t>
      </w:r>
      <w:proofErr w:type="spellEnd"/>
      <w:r>
        <w:rPr>
          <w:sz w:val="22"/>
          <w:szCs w:val="22"/>
          <w:lang w:val="ro-RO"/>
        </w:rPr>
        <w:t xml:space="preserve"> al sexelor;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Influenţa mediului asupra eredităţii;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Genetică umană;</w:t>
      </w:r>
    </w:p>
    <w:p w:rsidR="0008787E" w:rsidRDefault="0008787E" w:rsidP="0008787E">
      <w:pPr>
        <w:numPr>
          <w:ilvl w:val="0"/>
          <w:numId w:val="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Aplicaţii ale geneticii : ingineria genetică şi biotehnologii.</w:t>
      </w:r>
    </w:p>
    <w:p w:rsidR="0008787E" w:rsidRDefault="0008787E" w:rsidP="0008787E">
      <w:pPr>
        <w:tabs>
          <w:tab w:val="num" w:pos="360"/>
        </w:tabs>
        <w:ind w:left="360" w:hanging="360"/>
        <w:rPr>
          <w:b/>
          <w:sz w:val="22"/>
          <w:szCs w:val="22"/>
          <w:lang w:val="ro-RO"/>
        </w:rPr>
      </w:pPr>
      <w:proofErr w:type="spellStart"/>
      <w:r>
        <w:rPr>
          <w:b/>
          <w:sz w:val="22"/>
          <w:szCs w:val="22"/>
          <w:lang w:val="ro-RO"/>
        </w:rPr>
        <w:t>Divesitatea</w:t>
      </w:r>
      <w:proofErr w:type="spellEnd"/>
      <w:r>
        <w:rPr>
          <w:b/>
          <w:sz w:val="22"/>
          <w:szCs w:val="22"/>
          <w:lang w:val="ro-RO"/>
        </w:rPr>
        <w:t xml:space="preserve">  lumii vii</w:t>
      </w:r>
    </w:p>
    <w:p w:rsidR="0008787E" w:rsidRDefault="0008787E" w:rsidP="0008787E">
      <w:pPr>
        <w:numPr>
          <w:ilvl w:val="0"/>
          <w:numId w:val="4"/>
        </w:numPr>
        <w:tabs>
          <w:tab w:val="left" w:pos="284"/>
        </w:tabs>
        <w:ind w:left="0"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Virusuri;</w:t>
      </w:r>
    </w:p>
    <w:p w:rsidR="0008787E" w:rsidRDefault="0008787E" w:rsidP="0008787E">
      <w:pPr>
        <w:numPr>
          <w:ilvl w:val="0"/>
          <w:numId w:val="4"/>
        </w:numPr>
        <w:tabs>
          <w:tab w:val="num" w:pos="360"/>
        </w:tabs>
        <w:ind w:left="426" w:hanging="426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Regnuri:clasificarea, caracterizarea generală, exemple de reprezentanţi pentru cele 4 regnuri;</w:t>
      </w:r>
    </w:p>
    <w:p w:rsidR="0008787E" w:rsidRDefault="0008787E" w:rsidP="0008787E">
      <w:pPr>
        <w:numPr>
          <w:ilvl w:val="0"/>
          <w:numId w:val="4"/>
        </w:numPr>
        <w:tabs>
          <w:tab w:val="num" w:pos="360"/>
        </w:tabs>
        <w:ind w:left="426" w:hanging="426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Monera;</w:t>
      </w:r>
    </w:p>
    <w:p w:rsidR="0008787E" w:rsidRDefault="0008787E" w:rsidP="0008787E">
      <w:pPr>
        <w:numPr>
          <w:ilvl w:val="0"/>
          <w:numId w:val="4"/>
        </w:numPr>
        <w:tabs>
          <w:tab w:val="num" w:pos="360"/>
        </w:tabs>
        <w:ind w:left="426" w:hanging="426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Protiste;</w:t>
      </w:r>
    </w:p>
    <w:p w:rsidR="0008787E" w:rsidRDefault="0008787E" w:rsidP="0008787E">
      <w:pPr>
        <w:numPr>
          <w:ilvl w:val="0"/>
          <w:numId w:val="4"/>
        </w:numPr>
        <w:tabs>
          <w:tab w:val="num" w:pos="360"/>
        </w:tabs>
        <w:ind w:left="426" w:hanging="426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Fungi.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Bibliografie: </w:t>
      </w:r>
      <w:r>
        <w:rPr>
          <w:sz w:val="22"/>
          <w:szCs w:val="22"/>
          <w:lang w:val="ro-RO"/>
        </w:rPr>
        <w:t xml:space="preserve"> toate manualele de biologie pentru</w:t>
      </w:r>
      <w:r w:rsidR="005A59D3">
        <w:rPr>
          <w:sz w:val="22"/>
          <w:szCs w:val="22"/>
          <w:lang w:val="ro-RO"/>
        </w:rPr>
        <w:t xml:space="preserve"> clasa a IX-a aprobate de  MEN</w:t>
      </w:r>
      <w:r>
        <w:rPr>
          <w:sz w:val="22"/>
          <w:szCs w:val="22"/>
          <w:lang w:val="ro-RO"/>
        </w:rPr>
        <w:t xml:space="preserve">, valabile în anul şcolar  </w:t>
      </w:r>
      <w:r w:rsidR="005A59D3">
        <w:rPr>
          <w:sz w:val="22"/>
          <w:szCs w:val="22"/>
        </w:rPr>
        <w:t>2013-2014</w:t>
      </w:r>
      <w:r w:rsidRPr="00A71286">
        <w:rPr>
          <w:sz w:val="22"/>
          <w:szCs w:val="22"/>
        </w:rPr>
        <w:t>.</w:t>
      </w:r>
    </w:p>
    <w:p w:rsidR="0008787E" w:rsidRDefault="0008787E" w:rsidP="0008787E">
      <w:pPr>
        <w:pStyle w:val="Subtitlu"/>
        <w:numPr>
          <w:ilvl w:val="0"/>
          <w:numId w:val="0"/>
        </w:numPr>
        <w:tabs>
          <w:tab w:val="left" w:pos="720"/>
        </w:tabs>
        <w:jc w:val="left"/>
        <w:rPr>
          <w:sz w:val="22"/>
          <w:szCs w:val="22"/>
          <w:u w:val="none"/>
        </w:rPr>
      </w:pPr>
    </w:p>
    <w:p w:rsidR="0008787E" w:rsidRDefault="0008787E" w:rsidP="0008787E">
      <w:pPr>
        <w:pStyle w:val="Subtitlu"/>
        <w:numPr>
          <w:ilvl w:val="0"/>
          <w:numId w:val="0"/>
        </w:numPr>
        <w:tabs>
          <w:tab w:val="left" w:pos="720"/>
        </w:tabs>
        <w:jc w:val="left"/>
        <w:rPr>
          <w:b w:val="0"/>
          <w:sz w:val="22"/>
          <w:szCs w:val="22"/>
        </w:rPr>
      </w:pPr>
      <w:r>
        <w:rPr>
          <w:sz w:val="22"/>
          <w:szCs w:val="22"/>
          <w:u w:val="none"/>
        </w:rPr>
        <w:lastRenderedPageBreak/>
        <w:t>CLASA A X-A</w:t>
      </w: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120" w:firstLine="0"/>
        <w:rPr>
          <w:sz w:val="22"/>
          <w:szCs w:val="22"/>
        </w:rPr>
      </w:pPr>
      <w:r>
        <w:rPr>
          <w:sz w:val="22"/>
          <w:szCs w:val="22"/>
        </w:rPr>
        <w:t xml:space="preserve">A  Ţesuturi  vegetale şi animale – </w:t>
      </w:r>
      <w:r>
        <w:rPr>
          <w:b w:val="0"/>
          <w:sz w:val="22"/>
          <w:szCs w:val="22"/>
        </w:rPr>
        <w:t>clasificare, structură, rol</w:t>
      </w:r>
    </w:p>
    <w:p w:rsidR="0008787E" w:rsidRDefault="0008787E" w:rsidP="0008787E">
      <w:pPr>
        <w:tabs>
          <w:tab w:val="num" w:pos="720"/>
        </w:tabs>
        <w:ind w:left="72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Ţesuturi vegetale:</w:t>
      </w:r>
    </w:p>
    <w:p w:rsidR="0008787E" w:rsidRDefault="0008787E" w:rsidP="0008787E">
      <w:pPr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Ţesuturi embrionare; </w:t>
      </w:r>
    </w:p>
    <w:p w:rsidR="0008787E" w:rsidRDefault="0008787E" w:rsidP="0008787E">
      <w:pPr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Ţesuturi definitive.</w:t>
      </w:r>
    </w:p>
    <w:p w:rsidR="0008787E" w:rsidRDefault="0008787E" w:rsidP="0008787E">
      <w:pPr>
        <w:tabs>
          <w:tab w:val="num" w:pos="720"/>
        </w:tabs>
        <w:ind w:left="72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Ţesuturi animale:</w:t>
      </w:r>
    </w:p>
    <w:p w:rsidR="0008787E" w:rsidRDefault="0008787E" w:rsidP="0008787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Epiteliale;</w:t>
      </w:r>
    </w:p>
    <w:p w:rsidR="0008787E" w:rsidRDefault="0008787E" w:rsidP="0008787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Conjunctive;</w:t>
      </w:r>
    </w:p>
    <w:p w:rsidR="0008787E" w:rsidRDefault="0008787E" w:rsidP="0008787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Muscular,</w:t>
      </w:r>
    </w:p>
    <w:p w:rsidR="0008787E" w:rsidRDefault="0008787E" w:rsidP="0008787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Nervos.</w:t>
      </w:r>
    </w:p>
    <w:p w:rsidR="0008787E" w:rsidRDefault="0008787E" w:rsidP="0008787E">
      <w:pPr>
        <w:tabs>
          <w:tab w:val="num" w:pos="360"/>
        </w:tabs>
        <w:ind w:left="36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B.  Funcţiile de nutriţie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    I.    Nutriţia </w:t>
      </w:r>
    </w:p>
    <w:p w:rsidR="0008787E" w:rsidRDefault="0008787E" w:rsidP="0008787E">
      <w:pPr>
        <w:numPr>
          <w:ilvl w:val="0"/>
          <w:numId w:val="7"/>
        </w:numPr>
        <w:ind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Nutriţia autotrofă: fotosinteza, chemosinteza.</w:t>
      </w:r>
    </w:p>
    <w:p w:rsidR="0008787E" w:rsidRDefault="0008787E" w:rsidP="0008787E">
      <w:pPr>
        <w:numPr>
          <w:ilvl w:val="0"/>
          <w:numId w:val="7"/>
        </w:numPr>
        <w:ind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Nutriţia </w:t>
      </w:r>
      <w:proofErr w:type="spellStart"/>
      <w:r>
        <w:rPr>
          <w:sz w:val="22"/>
          <w:szCs w:val="22"/>
          <w:lang w:val="ro-RO"/>
        </w:rPr>
        <w:t>heterotrrofă</w:t>
      </w:r>
      <w:proofErr w:type="spellEnd"/>
      <w:r>
        <w:rPr>
          <w:sz w:val="22"/>
          <w:szCs w:val="22"/>
          <w:lang w:val="ro-RO"/>
        </w:rPr>
        <w:t>, boli ale sistemului digestiv la om</w:t>
      </w:r>
    </w:p>
    <w:p w:rsidR="0008787E" w:rsidRDefault="0008787E" w:rsidP="0008787E">
      <w:pPr>
        <w:numPr>
          <w:ilvl w:val="0"/>
          <w:numId w:val="7"/>
        </w:numPr>
        <w:ind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Nutriţia mixotrofă;</w:t>
      </w:r>
    </w:p>
    <w:p w:rsidR="0008787E" w:rsidRDefault="0008787E" w:rsidP="0008787E">
      <w:pPr>
        <w:numPr>
          <w:ilvl w:val="0"/>
          <w:numId w:val="7"/>
        </w:numPr>
        <w:ind w:firstLine="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Nutriţia </w:t>
      </w:r>
      <w:proofErr w:type="spellStart"/>
      <w:r>
        <w:rPr>
          <w:sz w:val="22"/>
          <w:szCs w:val="22"/>
          <w:lang w:val="ro-RO"/>
        </w:rPr>
        <w:t>simbiontă</w:t>
      </w:r>
      <w:proofErr w:type="spellEnd"/>
    </w:p>
    <w:p w:rsidR="0008787E" w:rsidRDefault="0008787E" w:rsidP="0008787E">
      <w:pPr>
        <w:tabs>
          <w:tab w:val="num" w:pos="720"/>
        </w:tabs>
        <w:ind w:left="72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  Respiraţia</w:t>
      </w:r>
    </w:p>
    <w:p w:rsidR="0008787E" w:rsidRDefault="0008787E" w:rsidP="0008787E">
      <w:pPr>
        <w:numPr>
          <w:ilvl w:val="0"/>
          <w:numId w:val="8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Respiraţia  aerobă şi </w:t>
      </w:r>
      <w:proofErr w:type="spellStart"/>
      <w:r>
        <w:rPr>
          <w:sz w:val="22"/>
          <w:szCs w:val="22"/>
          <w:lang w:val="ro-RO"/>
        </w:rPr>
        <w:t>anaerrobă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8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Respiraţia la plante;</w:t>
      </w:r>
    </w:p>
    <w:p w:rsidR="0008787E" w:rsidRDefault="0008787E" w:rsidP="0008787E">
      <w:pPr>
        <w:numPr>
          <w:ilvl w:val="0"/>
          <w:numId w:val="8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Respiraţia la animale, boli ale sistemului respirator la om</w:t>
      </w:r>
    </w:p>
    <w:p w:rsidR="0008787E" w:rsidRDefault="0008787E" w:rsidP="0008787E">
      <w:pPr>
        <w:tabs>
          <w:tab w:val="num" w:pos="720"/>
        </w:tabs>
        <w:ind w:left="72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III. Circulaţia</w:t>
      </w:r>
    </w:p>
    <w:p w:rsidR="0008787E" w:rsidRDefault="0008787E" w:rsidP="0008787E">
      <w:pPr>
        <w:numPr>
          <w:ilvl w:val="0"/>
          <w:numId w:val="9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Circulaţia la plante;</w:t>
      </w:r>
    </w:p>
    <w:p w:rsidR="0008787E" w:rsidRDefault="0008787E" w:rsidP="0008787E">
      <w:pPr>
        <w:numPr>
          <w:ilvl w:val="0"/>
          <w:numId w:val="9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Mediul intern: sângele, limfa, lichidul interstiţial;</w:t>
      </w:r>
    </w:p>
    <w:p w:rsidR="0008787E" w:rsidRDefault="0008787E" w:rsidP="0008787E">
      <w:pPr>
        <w:numPr>
          <w:ilvl w:val="0"/>
          <w:numId w:val="9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Circulaţia la animale, boli ale sistemului </w:t>
      </w:r>
      <w:proofErr w:type="spellStart"/>
      <w:r>
        <w:rPr>
          <w:sz w:val="22"/>
          <w:szCs w:val="22"/>
          <w:lang w:val="ro-RO"/>
        </w:rPr>
        <w:t>cisculator</w:t>
      </w:r>
      <w:proofErr w:type="spellEnd"/>
      <w:r>
        <w:rPr>
          <w:sz w:val="22"/>
          <w:szCs w:val="22"/>
          <w:lang w:val="ro-RO"/>
        </w:rPr>
        <w:t xml:space="preserve"> la om.</w:t>
      </w:r>
    </w:p>
    <w:p w:rsidR="0008787E" w:rsidRDefault="0008787E" w:rsidP="0008787E">
      <w:pPr>
        <w:tabs>
          <w:tab w:val="num" w:pos="720"/>
        </w:tabs>
        <w:ind w:left="72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IV. Excreţia</w:t>
      </w:r>
    </w:p>
    <w:p w:rsidR="0008787E" w:rsidRDefault="0008787E" w:rsidP="0008787E">
      <w:pPr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Excreţia la plante: transpiraţia, gutaţia;</w:t>
      </w:r>
    </w:p>
    <w:p w:rsidR="0008787E" w:rsidRDefault="0008787E" w:rsidP="0008787E">
      <w:pPr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Excreţia  la animale, boli ale sistemului excretor la om.</w:t>
      </w:r>
    </w:p>
    <w:p w:rsidR="0008787E" w:rsidRDefault="0008787E" w:rsidP="0008787E">
      <w:pPr>
        <w:tabs>
          <w:tab w:val="num" w:pos="360"/>
        </w:tabs>
        <w:ind w:left="360" w:hanging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C.  Funcţiile relaţie</w:t>
      </w:r>
    </w:p>
    <w:p w:rsidR="0008787E" w:rsidRDefault="0008787E" w:rsidP="0008787E">
      <w:pPr>
        <w:tabs>
          <w:tab w:val="num" w:pos="720"/>
        </w:tabs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    I.   Mişcarea</w:t>
      </w:r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11"/>
        </w:numPr>
        <w:tabs>
          <w:tab w:val="left" w:pos="720"/>
        </w:tabs>
        <w:ind w:firstLine="2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Mişcarea şi sensibilitatea  la plante;</w:t>
      </w:r>
    </w:p>
    <w:p w:rsidR="0008787E" w:rsidRDefault="0008787E" w:rsidP="0008787E">
      <w:pPr>
        <w:tabs>
          <w:tab w:val="num" w:pos="720"/>
        </w:tabs>
        <w:ind w:firstLine="36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 Sensibilitatea la animale</w:t>
      </w:r>
    </w:p>
    <w:p w:rsidR="0008787E" w:rsidRDefault="0008787E" w:rsidP="0008787E">
      <w:pPr>
        <w:tabs>
          <w:tab w:val="num" w:pos="720"/>
        </w:tabs>
        <w:ind w:left="720" w:hanging="36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 Sistemul nervos la vertebrate, boli ale sistemului nervos central la om</w:t>
      </w:r>
    </w:p>
    <w:p w:rsidR="0008787E" w:rsidRDefault="0008787E" w:rsidP="0008787E">
      <w:pPr>
        <w:tabs>
          <w:tab w:val="num" w:pos="720"/>
        </w:tabs>
        <w:ind w:left="720" w:hanging="360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 Organele de simţ la vertebrate, deficienţe senzoriale la om.</w:t>
      </w:r>
    </w:p>
    <w:p w:rsidR="0008787E" w:rsidRDefault="0008787E" w:rsidP="0008787E">
      <w:pPr>
        <w:ind w:left="720" w:hanging="360"/>
        <w:rPr>
          <w:b/>
          <w:sz w:val="22"/>
          <w:szCs w:val="22"/>
          <w:lang w:val="ro-RO"/>
        </w:rPr>
      </w:pPr>
    </w:p>
    <w:p w:rsidR="0008787E" w:rsidRDefault="0008787E" w:rsidP="0008787E">
      <w:pPr>
        <w:rPr>
          <w:b/>
          <w:sz w:val="22"/>
          <w:szCs w:val="22"/>
        </w:rPr>
      </w:pPr>
      <w:r>
        <w:rPr>
          <w:b/>
          <w:sz w:val="22"/>
          <w:szCs w:val="22"/>
          <w:lang w:val="ro-RO"/>
        </w:rPr>
        <w:t xml:space="preserve">Bibliografie: </w:t>
      </w:r>
      <w:r>
        <w:rPr>
          <w:sz w:val="22"/>
          <w:szCs w:val="22"/>
          <w:lang w:val="ro-RO"/>
        </w:rPr>
        <w:t>manualul de biologie pentr</w:t>
      </w:r>
      <w:r w:rsidR="005A59D3">
        <w:rPr>
          <w:sz w:val="22"/>
          <w:szCs w:val="22"/>
          <w:lang w:val="ro-RO"/>
        </w:rPr>
        <w:t>u clasa a X-a, aprobat de  MEN</w:t>
      </w:r>
      <w:r>
        <w:rPr>
          <w:sz w:val="22"/>
          <w:szCs w:val="22"/>
          <w:lang w:val="ro-RO"/>
        </w:rPr>
        <w:t xml:space="preserve">, valabil în anul şcolar 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pStyle w:val="Subtitlu"/>
        <w:numPr>
          <w:ilvl w:val="0"/>
          <w:numId w:val="0"/>
        </w:numPr>
        <w:tabs>
          <w:tab w:val="left" w:pos="720"/>
        </w:tabs>
        <w:jc w:val="left"/>
        <w:rPr>
          <w:sz w:val="22"/>
          <w:szCs w:val="22"/>
        </w:rPr>
      </w:pPr>
      <w:r>
        <w:rPr>
          <w:sz w:val="22"/>
          <w:szCs w:val="22"/>
          <w:u w:val="none"/>
        </w:rPr>
        <w:t>CLASA A XI-A</w:t>
      </w:r>
    </w:p>
    <w:p w:rsidR="0008787E" w:rsidRDefault="0008787E" w:rsidP="0008787E">
      <w:pPr>
        <w:spacing w:line="360" w:lineRule="auto"/>
        <w:ind w:left="-84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                </w:t>
      </w:r>
      <w:r>
        <w:rPr>
          <w:sz w:val="22"/>
          <w:szCs w:val="22"/>
          <w:lang w:val="ro-RO"/>
        </w:rPr>
        <w:t>A.</w:t>
      </w:r>
      <w:r>
        <w:rPr>
          <w:b/>
          <w:sz w:val="22"/>
          <w:szCs w:val="22"/>
          <w:lang w:val="ro-RO"/>
        </w:rPr>
        <w:t xml:space="preserve">  Alcătuirea corpului uman</w:t>
      </w:r>
    </w:p>
    <w:p w:rsidR="0008787E" w:rsidRDefault="0008787E" w:rsidP="0008787E">
      <w:pPr>
        <w:spacing w:after="40"/>
        <w:ind w:left="4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topografia organelor şi sistemelor de organe – planuri şi raporturi anatomice;</w:t>
      </w:r>
    </w:p>
    <w:p w:rsidR="0008787E" w:rsidRDefault="0008787E" w:rsidP="0008787E">
      <w:pPr>
        <w:spacing w:after="40"/>
        <w:ind w:left="36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- niveluri de organizare: celula, ţesuturi, organe, sisteme de organe, organism (observaţii micro şi     macroscopice) </w:t>
      </w:r>
    </w:p>
    <w:p w:rsidR="0008787E" w:rsidRDefault="0008787E" w:rsidP="0008787E">
      <w:pPr>
        <w:tabs>
          <w:tab w:val="num" w:pos="720"/>
        </w:tabs>
        <w:spacing w:after="40"/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B.  </w:t>
      </w:r>
      <w:r>
        <w:rPr>
          <w:b/>
          <w:sz w:val="22"/>
          <w:szCs w:val="22"/>
          <w:lang w:val="ro-RO"/>
        </w:rPr>
        <w:t xml:space="preserve">Funcţiile fundamentale ale organismului uman </w:t>
      </w:r>
    </w:p>
    <w:p w:rsidR="0008787E" w:rsidRDefault="0008787E" w:rsidP="0008787E">
      <w:pPr>
        <w:ind w:left="24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I.   Funcţiile de relaţie</w:t>
      </w:r>
    </w:p>
    <w:p w:rsidR="0008787E" w:rsidRDefault="0008787E" w:rsidP="0008787E">
      <w:pPr>
        <w:ind w:firstLine="24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1.   Sistemul nervos</w:t>
      </w:r>
    </w:p>
    <w:p w:rsidR="0008787E" w:rsidRDefault="0008787E" w:rsidP="0008787E">
      <w:pPr>
        <w:spacing w:after="40"/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-  clasificarea sistemului nervos din punct de vedere topografic şi funcţional; proprietăţile neuronului, sinapsa;</w:t>
      </w:r>
    </w:p>
    <w:p w:rsidR="0008787E" w:rsidRDefault="0008787E" w:rsidP="0008787E">
      <w:pPr>
        <w:spacing w:after="40"/>
        <w:ind w:left="240"/>
        <w:jc w:val="both"/>
        <w:rPr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 xml:space="preserve">-  sistemul nervos somatic: funcţia reflexă – actul reflex, reflexe somatice, necondiţionate, condiţionate; funcţia de conducere – clasificarea căilor de conducere si rolul acestora, căi ascendente şi descendente, distribuţia şi rolul nervilor spinali şi cranieni; </w:t>
      </w:r>
    </w:p>
    <w:p w:rsidR="0008787E" w:rsidRDefault="0008787E" w:rsidP="0008787E">
      <w:pPr>
        <w:spacing w:after="40"/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 sistemul nervos vegetativ – clasificare, efecte ale stimulării simpaticului şi parasimpaticului, actul reflex vegetativ simpatic şi parasimpatic, reflexe vegetative; </w:t>
      </w:r>
    </w:p>
    <w:p w:rsidR="0008787E" w:rsidRDefault="0008787E" w:rsidP="0008787E">
      <w:pPr>
        <w:spacing w:after="40"/>
        <w:ind w:left="240"/>
        <w:jc w:val="both"/>
        <w:rPr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>-   noţiuni elementare de igienă şi patologie: meningită, encefalită, hemoragii cerebrale, comă, convulsii.</w:t>
      </w:r>
    </w:p>
    <w:p w:rsidR="0008787E" w:rsidRDefault="0008787E" w:rsidP="0008787E">
      <w:pPr>
        <w:keepNext/>
        <w:keepLines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lastRenderedPageBreak/>
        <w:t xml:space="preserve">    2.  Analizatorii</w:t>
      </w:r>
      <w:r>
        <w:rPr>
          <w:sz w:val="22"/>
          <w:szCs w:val="22"/>
          <w:lang w:val="ro-RO"/>
        </w:rPr>
        <w:t xml:space="preserve"> </w:t>
      </w:r>
    </w:p>
    <w:p w:rsidR="0008787E" w:rsidRDefault="0008787E" w:rsidP="0008787E">
      <w:pPr>
        <w:keepNext/>
        <w:keepLines/>
        <w:spacing w:after="40"/>
        <w:ind w:left="224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 segmentele unui analizator; </w:t>
      </w:r>
    </w:p>
    <w:p w:rsidR="0008787E" w:rsidRDefault="0008787E" w:rsidP="0008787E">
      <w:pPr>
        <w:keepNext/>
        <w:keepLines/>
        <w:tabs>
          <w:tab w:val="left" w:pos="480"/>
        </w:tabs>
        <w:spacing w:after="40"/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 fiziologia analizatorilor: vizual, auditiv, vestibular, cutanat, gustativ, olfactiv şi </w:t>
      </w:r>
      <w:proofErr w:type="spellStart"/>
      <w:r>
        <w:rPr>
          <w:sz w:val="22"/>
          <w:szCs w:val="22"/>
          <w:lang w:val="ro-RO"/>
        </w:rPr>
        <w:t>kinestezic</w:t>
      </w:r>
      <w:proofErr w:type="spellEnd"/>
      <w:r>
        <w:rPr>
          <w:sz w:val="22"/>
          <w:szCs w:val="22"/>
          <w:lang w:val="ro-RO"/>
        </w:rPr>
        <w:t xml:space="preserve">; </w:t>
      </w:r>
    </w:p>
    <w:p w:rsidR="0008787E" w:rsidRDefault="0008787E" w:rsidP="0008787E">
      <w:pPr>
        <w:keepNext/>
        <w:keepLines/>
        <w:spacing w:after="40"/>
        <w:ind w:left="240" w:hanging="240"/>
        <w:jc w:val="both"/>
        <w:rPr>
          <w:spacing w:val="-4"/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 xml:space="preserve">   - noţiuni elementare de igienă şi patologie: micoze, acnee, herpes, piodermite, rinite, cataractă, glaucom,   conjunctivită, otite, etc.</w:t>
      </w:r>
    </w:p>
    <w:p w:rsidR="0008787E" w:rsidRDefault="0008787E" w:rsidP="0008787E">
      <w:pPr>
        <w:keepNext/>
        <w:keepLines/>
        <w:spacing w:after="40"/>
        <w:jc w:val="both"/>
        <w:rPr>
          <w:spacing w:val="-4"/>
          <w:sz w:val="22"/>
          <w:szCs w:val="22"/>
          <w:lang w:val="ro-RO"/>
        </w:rPr>
      </w:pPr>
      <w:r>
        <w:rPr>
          <w:b/>
          <w:spacing w:val="-4"/>
          <w:sz w:val="22"/>
          <w:szCs w:val="22"/>
          <w:lang w:val="ro-RO"/>
        </w:rPr>
        <w:t xml:space="preserve">   3.  Glandele endocrine</w:t>
      </w:r>
    </w:p>
    <w:p w:rsidR="0008787E" w:rsidRDefault="0008787E" w:rsidP="0008787E">
      <w:pPr>
        <w:spacing w:after="40"/>
        <w:ind w:left="224"/>
        <w:jc w:val="both"/>
        <w:rPr>
          <w:spacing w:val="-4"/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 xml:space="preserve">-  topografie, hormoni – efecte definitorii: hipofiză, tiroidă, pancreas, suprarenale, gonade, </w:t>
      </w:r>
    </w:p>
    <w:p w:rsidR="0008787E" w:rsidRDefault="0008787E" w:rsidP="0008787E">
      <w:pPr>
        <w:spacing w:after="40"/>
        <w:ind w:left="224"/>
        <w:jc w:val="both"/>
        <w:rPr>
          <w:spacing w:val="-4"/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>paratiroide, timus, epifiză;</w:t>
      </w:r>
    </w:p>
    <w:p w:rsidR="0008787E" w:rsidRDefault="0008787E" w:rsidP="0008787E">
      <w:pPr>
        <w:spacing w:after="40"/>
        <w:ind w:left="224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mecanismul general de reglare nervoasă şi umorală a secreţiei endocrine;</w:t>
      </w:r>
    </w:p>
    <w:p w:rsidR="0008787E" w:rsidRDefault="0008787E" w:rsidP="0008787E">
      <w:pPr>
        <w:spacing w:after="40"/>
        <w:ind w:left="224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-  disfuncţii (nanism hipofizar, caşexie hipofizară, gigantism, acromegalie, diabet insipid, boala </w:t>
      </w:r>
      <w:proofErr w:type="spellStart"/>
      <w:r>
        <w:rPr>
          <w:sz w:val="22"/>
          <w:szCs w:val="22"/>
          <w:lang w:val="ro-RO"/>
        </w:rPr>
        <w:t>Basedow-Graves</w:t>
      </w:r>
      <w:proofErr w:type="spellEnd"/>
      <w:r>
        <w:rPr>
          <w:sz w:val="22"/>
          <w:szCs w:val="22"/>
          <w:lang w:val="ro-RO"/>
        </w:rPr>
        <w:t xml:space="preserve">, mixedem, nanism tiroidian, guşa endemică,  tetanie, boala </w:t>
      </w:r>
      <w:proofErr w:type="spellStart"/>
      <w:r>
        <w:rPr>
          <w:sz w:val="22"/>
          <w:szCs w:val="22"/>
          <w:lang w:val="ro-RO"/>
        </w:rPr>
        <w:t>Recklinghausen</w:t>
      </w:r>
      <w:proofErr w:type="spellEnd"/>
      <w:r>
        <w:rPr>
          <w:sz w:val="22"/>
          <w:szCs w:val="22"/>
          <w:lang w:val="ro-RO"/>
        </w:rPr>
        <w:t xml:space="preserve">, sindromul </w:t>
      </w:r>
      <w:proofErr w:type="spellStart"/>
      <w:r>
        <w:rPr>
          <w:sz w:val="22"/>
          <w:szCs w:val="22"/>
          <w:lang w:val="ro-RO"/>
        </w:rPr>
        <w:t>Cushing</w:t>
      </w:r>
      <w:proofErr w:type="spellEnd"/>
      <w:r>
        <w:rPr>
          <w:sz w:val="22"/>
          <w:szCs w:val="22"/>
          <w:lang w:val="ro-RO"/>
        </w:rPr>
        <w:t xml:space="preserve">, sindromul </w:t>
      </w:r>
      <w:proofErr w:type="spellStart"/>
      <w:r>
        <w:rPr>
          <w:sz w:val="22"/>
          <w:szCs w:val="22"/>
          <w:lang w:val="ro-RO"/>
        </w:rPr>
        <w:t>androgenital</w:t>
      </w:r>
      <w:proofErr w:type="spellEnd"/>
      <w:r>
        <w:rPr>
          <w:sz w:val="22"/>
          <w:szCs w:val="22"/>
          <w:lang w:val="ro-RO"/>
        </w:rPr>
        <w:t xml:space="preserve">, boala Addison, boala </w:t>
      </w:r>
      <w:proofErr w:type="spellStart"/>
      <w:r>
        <w:rPr>
          <w:sz w:val="22"/>
          <w:szCs w:val="22"/>
          <w:lang w:val="ro-RO"/>
        </w:rPr>
        <w:t>Conn</w:t>
      </w:r>
      <w:proofErr w:type="spellEnd"/>
      <w:r>
        <w:rPr>
          <w:sz w:val="22"/>
          <w:szCs w:val="22"/>
          <w:lang w:val="ro-RO"/>
        </w:rPr>
        <w:t>, diabetul zaharat).</w:t>
      </w:r>
    </w:p>
    <w:p w:rsidR="0008787E" w:rsidRDefault="0008787E" w:rsidP="0008787E">
      <w:pPr>
        <w:spacing w:after="4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 4.  Mişcarea</w:t>
      </w:r>
    </w:p>
    <w:p w:rsidR="0008787E" w:rsidRDefault="0008787E" w:rsidP="0008787E">
      <w:pPr>
        <w:spacing w:after="4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Sistemul osos</w:t>
      </w:r>
    </w:p>
    <w:p w:rsidR="0008787E" w:rsidRDefault="0008787E" w:rsidP="0008787E">
      <w:pPr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 scheletul – alcătuire, rol, creşterea în lungime şi grosime a oaselor, tipuri de articulaţii;</w:t>
      </w:r>
    </w:p>
    <w:p w:rsidR="0008787E" w:rsidRDefault="0008787E" w:rsidP="0008787E">
      <w:pPr>
        <w:tabs>
          <w:tab w:val="left" w:pos="480"/>
        </w:tabs>
        <w:ind w:left="2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noţiuni elementare de igienă şi patologie: deformări, fracturi, entorse, luxaţii, boli reumatismale.</w:t>
      </w:r>
    </w:p>
    <w:p w:rsidR="0008787E" w:rsidRDefault="0008787E" w:rsidP="0008787E">
      <w:pPr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Sistemul muscular </w:t>
      </w:r>
    </w:p>
    <w:p w:rsidR="0008787E" w:rsidRDefault="0008787E" w:rsidP="0008787E">
      <w:pPr>
        <w:spacing w:after="40"/>
        <w:ind w:left="244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 muşchi scheletici: principalele grupe, tipuri de contracţii, structura si fiziologia fibrei musculare;</w:t>
      </w:r>
    </w:p>
    <w:p w:rsidR="0008787E" w:rsidRDefault="0008787E" w:rsidP="0008787E">
      <w:pPr>
        <w:spacing w:after="40"/>
        <w:ind w:left="244"/>
        <w:jc w:val="both"/>
        <w:rPr>
          <w:spacing w:val="-4"/>
          <w:sz w:val="22"/>
          <w:szCs w:val="22"/>
          <w:lang w:val="ro-RO"/>
        </w:rPr>
      </w:pPr>
      <w:r>
        <w:rPr>
          <w:spacing w:val="-4"/>
          <w:sz w:val="22"/>
          <w:szCs w:val="22"/>
          <w:lang w:val="ro-RO"/>
        </w:rPr>
        <w:t xml:space="preserve">-   noţiuni elementare de igienă şi patologie: oboseala şi forţa musculară, întinderi şi rupturi musculare, distrofii musculare. </w:t>
      </w:r>
      <w:r>
        <w:rPr>
          <w:sz w:val="22"/>
          <w:szCs w:val="22"/>
          <w:lang w:val="ro-RO"/>
        </w:rPr>
        <w:tab/>
      </w:r>
    </w:p>
    <w:p w:rsidR="0008787E" w:rsidRDefault="0008787E" w:rsidP="0008787E">
      <w:pPr>
        <w:ind w:left="24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II.  Funcţiile de nutriţie </w:t>
      </w:r>
    </w:p>
    <w:p w:rsidR="0008787E" w:rsidRDefault="0008787E" w:rsidP="0008787E">
      <w:pPr>
        <w:spacing w:line="360" w:lineRule="auto"/>
        <w:ind w:firstLine="24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1.   Digestia şi absorbţia</w:t>
      </w:r>
    </w:p>
    <w:p w:rsidR="0008787E" w:rsidRDefault="0008787E" w:rsidP="0008787E">
      <w:pPr>
        <w:spacing w:after="40"/>
        <w:ind w:left="480" w:hanging="36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- transformări fizico-chimice ale alimentelor în tubul digestiv, acţiunea enzimelor    digestive;</w:t>
      </w:r>
    </w:p>
    <w:p w:rsidR="0008787E" w:rsidRDefault="0008787E" w:rsidP="0008787E">
      <w:p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-   absorbţia intestinală;</w:t>
      </w:r>
    </w:p>
    <w:p w:rsidR="0008787E" w:rsidRDefault="0008787E" w:rsidP="0008787E">
      <w:p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-   fiziologia intestinului gros;</w:t>
      </w:r>
    </w:p>
    <w:p w:rsidR="0008787E" w:rsidRDefault="0008787E" w:rsidP="0008787E">
      <w:pPr>
        <w:spacing w:after="40"/>
        <w:ind w:left="244" w:hanging="124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-  noţiuni elementare de igienă şi patologie: carii dentare, stomatită, faringită, enterocolite, ocluzie intestinală, ciroză hepatică, litiază biliară, pancreatită, diaree, constipaţie.  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ind w:left="720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Bibliografie: </w:t>
      </w:r>
      <w:r>
        <w:rPr>
          <w:sz w:val="22"/>
          <w:szCs w:val="22"/>
          <w:lang w:val="ro-RO"/>
        </w:rPr>
        <w:t xml:space="preserve"> toate  manualele  de biologie pentr</w:t>
      </w:r>
      <w:r w:rsidR="005A59D3">
        <w:rPr>
          <w:sz w:val="22"/>
          <w:szCs w:val="22"/>
          <w:lang w:val="ro-RO"/>
        </w:rPr>
        <w:t>u clasa a XI-a aprobate de MEN</w:t>
      </w:r>
      <w:r>
        <w:rPr>
          <w:sz w:val="22"/>
          <w:szCs w:val="22"/>
          <w:lang w:val="ro-RO"/>
        </w:rPr>
        <w:t xml:space="preserve">, valabile  în anul şcolar </w:t>
      </w:r>
      <w:r w:rsid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pStyle w:val="Subtitlu"/>
        <w:numPr>
          <w:ilvl w:val="0"/>
          <w:numId w:val="0"/>
        </w:numPr>
        <w:tabs>
          <w:tab w:val="left" w:pos="720"/>
        </w:tabs>
        <w:rPr>
          <w:sz w:val="22"/>
          <w:szCs w:val="22"/>
          <w:u w:val="none"/>
        </w:rPr>
      </w:pPr>
    </w:p>
    <w:p w:rsidR="0008787E" w:rsidRDefault="0008787E" w:rsidP="0008787E">
      <w:pPr>
        <w:pStyle w:val="Subtitlu"/>
        <w:numPr>
          <w:ilvl w:val="0"/>
          <w:numId w:val="0"/>
        </w:numPr>
        <w:tabs>
          <w:tab w:val="left" w:pos="720"/>
        </w:tabs>
        <w:jc w:val="left"/>
        <w:rPr>
          <w:b w:val="0"/>
          <w:sz w:val="22"/>
          <w:szCs w:val="22"/>
        </w:rPr>
      </w:pPr>
      <w:r>
        <w:rPr>
          <w:sz w:val="22"/>
          <w:szCs w:val="22"/>
          <w:u w:val="none"/>
        </w:rPr>
        <w:t>CLASA A XII-A</w:t>
      </w:r>
    </w:p>
    <w:p w:rsidR="0008787E" w:rsidRDefault="0008787E" w:rsidP="0008787E">
      <w:pPr>
        <w:numPr>
          <w:ilvl w:val="0"/>
          <w:numId w:val="55"/>
        </w:numPr>
        <w:spacing w:line="360" w:lineRule="auto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Genetică </w:t>
      </w:r>
    </w:p>
    <w:p w:rsidR="0008787E" w:rsidRDefault="0008787E" w:rsidP="0008787E">
      <w:pPr>
        <w:spacing w:line="360" w:lineRule="auto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1. Genetică moleculară</w:t>
      </w:r>
    </w:p>
    <w:p w:rsidR="0008787E" w:rsidRDefault="0008787E" w:rsidP="0008787E">
      <w:pPr>
        <w:numPr>
          <w:ilvl w:val="0"/>
          <w:numId w:val="56"/>
        </w:numPr>
        <w:tabs>
          <w:tab w:val="left" w:pos="2520"/>
        </w:tabs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Acizii nucleici : - compoziţia chimică;  tipuri, structură şi funcţii                           </w:t>
      </w:r>
    </w:p>
    <w:p w:rsidR="0008787E" w:rsidRDefault="0008787E" w:rsidP="0008787E">
      <w:pPr>
        <w:numPr>
          <w:ilvl w:val="0"/>
          <w:numId w:val="57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Organizarea materialului genetic: virusuri, procariote şi eucariote; </w:t>
      </w:r>
      <w:proofErr w:type="spellStart"/>
      <w:r>
        <w:rPr>
          <w:sz w:val="22"/>
          <w:szCs w:val="22"/>
          <w:lang w:val="ro-RO"/>
        </w:rPr>
        <w:t>Genomica</w:t>
      </w:r>
      <w:proofErr w:type="spellEnd"/>
      <w:r>
        <w:rPr>
          <w:sz w:val="22"/>
          <w:szCs w:val="22"/>
          <w:lang w:val="ro-RO"/>
        </w:rPr>
        <w:t xml:space="preserve"> ( </w:t>
      </w:r>
      <w:proofErr w:type="spellStart"/>
      <w:r>
        <w:rPr>
          <w:sz w:val="22"/>
          <w:szCs w:val="22"/>
          <w:lang w:val="ro-RO"/>
        </w:rPr>
        <w:t>genomica</w:t>
      </w:r>
      <w:proofErr w:type="spellEnd"/>
      <w:r>
        <w:rPr>
          <w:sz w:val="22"/>
          <w:szCs w:val="22"/>
          <w:lang w:val="ro-RO"/>
        </w:rPr>
        <w:t xml:space="preserve"> structurală: obiect de studiu, metode şi </w:t>
      </w:r>
      <w:proofErr w:type="spellStart"/>
      <w:r>
        <w:rPr>
          <w:sz w:val="22"/>
          <w:szCs w:val="22"/>
          <w:lang w:val="ro-RO"/>
        </w:rPr>
        <w:t>tehnici-</w:t>
      </w:r>
      <w:proofErr w:type="spellEnd"/>
      <w:r>
        <w:rPr>
          <w:sz w:val="22"/>
          <w:szCs w:val="22"/>
          <w:lang w:val="ro-RO"/>
        </w:rPr>
        <w:t xml:space="preserve"> PCR, importanţă );</w:t>
      </w:r>
    </w:p>
    <w:p w:rsidR="0008787E" w:rsidRDefault="0008787E" w:rsidP="0008787E">
      <w:pPr>
        <w:numPr>
          <w:ilvl w:val="0"/>
          <w:numId w:val="58"/>
        </w:numPr>
        <w:spacing w:after="40"/>
        <w:ind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Reglajul genetic la procariote;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Reglajul genetic la eucariote: </w:t>
      </w:r>
    </w:p>
    <w:p w:rsidR="0008787E" w:rsidRDefault="0008787E" w:rsidP="0008787E">
      <w:pPr>
        <w:numPr>
          <w:ilvl w:val="1"/>
          <w:numId w:val="60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reglajul genetic pe termen scurt;  </w:t>
      </w:r>
    </w:p>
    <w:p w:rsidR="0008787E" w:rsidRDefault="0008787E" w:rsidP="0008787E">
      <w:pPr>
        <w:numPr>
          <w:ilvl w:val="1"/>
          <w:numId w:val="60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reglajul genetic pe termen lung.</w:t>
      </w:r>
    </w:p>
    <w:p w:rsidR="0008787E" w:rsidRDefault="0008787E" w:rsidP="0008787E">
      <w:pPr>
        <w:spacing w:after="4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2. Genetică umană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Genomul uman –  complementul cromozomial şi harta genetică;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Determinismul genetic al principalelor caractere fenotipice umane; determinismul genetic în memorie, inteligenţă, comportament şi temperament;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Diversitatea genetică umană - genetica raselor umane;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Mutageneza şi </w:t>
      </w:r>
      <w:proofErr w:type="spellStart"/>
      <w:r>
        <w:rPr>
          <w:sz w:val="22"/>
          <w:szCs w:val="22"/>
          <w:lang w:val="ro-RO"/>
        </w:rPr>
        <w:t>teratogeneza</w:t>
      </w:r>
      <w:proofErr w:type="spellEnd"/>
      <w:r>
        <w:rPr>
          <w:sz w:val="22"/>
          <w:szCs w:val="22"/>
          <w:lang w:val="ro-RO"/>
        </w:rPr>
        <w:t xml:space="preserve"> - anomalii cromozomiale asociate cancerului uman (fenotipul cancerului, agenţi carcinogeni, oncogene, </w:t>
      </w:r>
      <w:proofErr w:type="spellStart"/>
      <w:r>
        <w:rPr>
          <w:sz w:val="22"/>
          <w:szCs w:val="22"/>
          <w:lang w:val="ro-RO"/>
        </w:rPr>
        <w:t>protooncogene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antioncogene</w:t>
      </w:r>
      <w:proofErr w:type="spellEnd"/>
      <w:r>
        <w:rPr>
          <w:sz w:val="22"/>
          <w:szCs w:val="22"/>
          <w:lang w:val="ro-RO"/>
        </w:rPr>
        <w:t>);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Imunogenetica (antigene, alergeni şi anticorpi, implicaţii ale imunogeneticii în transplantul de organe, interferonul);</w:t>
      </w:r>
    </w:p>
    <w:p w:rsidR="0008787E" w:rsidRDefault="0008787E" w:rsidP="0008787E">
      <w:pPr>
        <w:numPr>
          <w:ilvl w:val="0"/>
          <w:numId w:val="59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Domenii de aplicabilitate şi consideraţii </w:t>
      </w:r>
      <w:proofErr w:type="spellStart"/>
      <w:r>
        <w:rPr>
          <w:sz w:val="22"/>
          <w:szCs w:val="22"/>
          <w:lang w:val="ro-RO"/>
        </w:rPr>
        <w:t>bioetice</w:t>
      </w:r>
      <w:proofErr w:type="spellEnd"/>
      <w:r>
        <w:rPr>
          <w:sz w:val="22"/>
          <w:szCs w:val="22"/>
          <w:lang w:val="ro-RO"/>
        </w:rPr>
        <w:t xml:space="preserve"> în genetica umană:</w:t>
      </w:r>
    </w:p>
    <w:p w:rsidR="0008787E" w:rsidRDefault="0008787E" w:rsidP="0008787E">
      <w:pPr>
        <w:spacing w:after="40"/>
        <w:ind w:left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>-  sfaturile genetice;</w:t>
      </w:r>
    </w:p>
    <w:p w:rsidR="0008787E" w:rsidRDefault="0008787E" w:rsidP="0008787E">
      <w:pPr>
        <w:spacing w:after="40"/>
        <w:ind w:left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-  diagnosticul prenatal;</w:t>
      </w:r>
    </w:p>
    <w:p w:rsidR="0008787E" w:rsidRDefault="0008787E" w:rsidP="0008787E">
      <w:pPr>
        <w:spacing w:after="40"/>
        <w:ind w:left="36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-  fertilizarea in vitro;</w:t>
      </w:r>
    </w:p>
    <w:p w:rsidR="0008787E" w:rsidRDefault="0008787E" w:rsidP="0008787E">
      <w:pPr>
        <w:spacing w:after="40"/>
        <w:ind w:left="36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   -  clonarea terapeutică;</w:t>
      </w:r>
    </w:p>
    <w:p w:rsidR="0008787E" w:rsidRDefault="0008787E" w:rsidP="0008787E">
      <w:pPr>
        <w:spacing w:after="40"/>
        <w:ind w:left="36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ab/>
        <w:t xml:space="preserve">-   terapia genică.    </w:t>
      </w:r>
    </w:p>
    <w:p w:rsidR="0008787E" w:rsidRDefault="0008787E" w:rsidP="0008787E">
      <w:pPr>
        <w:numPr>
          <w:ilvl w:val="0"/>
          <w:numId w:val="55"/>
        </w:numPr>
        <w:spacing w:after="4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Ecologie umană</w:t>
      </w:r>
    </w:p>
    <w:p w:rsidR="0008787E" w:rsidRDefault="0008787E" w:rsidP="0008787E">
      <w:pPr>
        <w:numPr>
          <w:ilvl w:val="0"/>
          <w:numId w:val="61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Caracteristicile ecosistemelor </w:t>
      </w:r>
      <w:proofErr w:type="spellStart"/>
      <w:r>
        <w:rPr>
          <w:sz w:val="22"/>
          <w:szCs w:val="22"/>
          <w:lang w:val="ro-RO"/>
        </w:rPr>
        <w:t>antropizate</w:t>
      </w:r>
      <w:proofErr w:type="spellEnd"/>
      <w:r>
        <w:rPr>
          <w:sz w:val="22"/>
          <w:szCs w:val="22"/>
          <w:lang w:val="ro-RO"/>
        </w:rPr>
        <w:t xml:space="preserve"> şi modalităţi de investigare; particularităţi ale biotopului şi biocenozei; relaţii </w:t>
      </w:r>
      <w:proofErr w:type="spellStart"/>
      <w:r>
        <w:rPr>
          <w:sz w:val="22"/>
          <w:szCs w:val="22"/>
          <w:lang w:val="ro-RO"/>
        </w:rPr>
        <w:t>interspecifice</w:t>
      </w:r>
      <w:proofErr w:type="spellEnd"/>
      <w:r>
        <w:rPr>
          <w:sz w:val="22"/>
          <w:szCs w:val="22"/>
          <w:lang w:val="ro-RO"/>
        </w:rPr>
        <w:t xml:space="preserve"> în ecosistemele </w:t>
      </w:r>
      <w:proofErr w:type="spellStart"/>
      <w:r>
        <w:rPr>
          <w:sz w:val="22"/>
          <w:szCs w:val="22"/>
          <w:lang w:val="ro-RO"/>
        </w:rPr>
        <w:t>antropizate</w:t>
      </w:r>
      <w:proofErr w:type="spellEnd"/>
      <w:r>
        <w:rPr>
          <w:sz w:val="22"/>
          <w:szCs w:val="22"/>
          <w:lang w:val="ro-RO"/>
        </w:rPr>
        <w:t xml:space="preserve">; particularităţi ale fluxului de materie şi energie în ecosistemele </w:t>
      </w:r>
      <w:proofErr w:type="spellStart"/>
      <w:r>
        <w:rPr>
          <w:sz w:val="22"/>
          <w:szCs w:val="22"/>
          <w:lang w:val="ro-RO"/>
        </w:rPr>
        <w:t>antropizate</w:t>
      </w:r>
      <w:proofErr w:type="spellEnd"/>
      <w:r>
        <w:rPr>
          <w:sz w:val="22"/>
          <w:szCs w:val="22"/>
          <w:lang w:val="ro-RO"/>
        </w:rPr>
        <w:t xml:space="preserve">; </w:t>
      </w:r>
    </w:p>
    <w:p w:rsidR="0008787E" w:rsidRDefault="0008787E" w:rsidP="0008787E">
      <w:pPr>
        <w:numPr>
          <w:ilvl w:val="0"/>
          <w:numId w:val="61"/>
        </w:numPr>
        <w:spacing w:after="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Structura şi dinamica populaţiilor umane: migraţia, rata natalităţii, rata mortalităţii, rata morbidităţii, structura pe vârste şi pe sexe, speranţa de viaţă, explozia demografică;</w:t>
      </w:r>
    </w:p>
    <w:p w:rsidR="0008787E" w:rsidRDefault="0008787E" w:rsidP="0008787E">
      <w:pPr>
        <w:numPr>
          <w:ilvl w:val="0"/>
          <w:numId w:val="61"/>
        </w:numPr>
        <w:spacing w:after="40"/>
        <w:jc w:val="both"/>
        <w:rPr>
          <w:b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Impactul antropic asupra ecosistemelor naturale: degradarea habitatelor, introducerea de specii noi, supraexploatarea resurselor biologice (defrişare, păşunat, pescuit, vânătoare, comerţ cu specii sălbatice, etc.), urbanizare şi industrializare, deteriorarea mediului prin poluare chimică, fizică, biologică;</w:t>
      </w:r>
    </w:p>
    <w:p w:rsidR="0008787E" w:rsidRDefault="0008787E" w:rsidP="0008787E">
      <w:pPr>
        <w:numPr>
          <w:ilvl w:val="0"/>
          <w:numId w:val="61"/>
        </w:numPr>
        <w:spacing w:after="40"/>
        <w:jc w:val="both"/>
        <w:rPr>
          <w:b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Efectele deteriorării ecosistemelor asupra sănătăţii umane;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</w:p>
    <w:p w:rsidR="0008787E" w:rsidRDefault="0008787E" w:rsidP="0008787E">
      <w:pPr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Bibliografie: </w:t>
      </w:r>
      <w:r>
        <w:rPr>
          <w:sz w:val="22"/>
          <w:szCs w:val="22"/>
          <w:lang w:val="ro-RO"/>
        </w:rPr>
        <w:t>toate manualel</w:t>
      </w:r>
      <w:r w:rsidR="005A59D3">
        <w:rPr>
          <w:sz w:val="22"/>
          <w:szCs w:val="22"/>
          <w:lang w:val="ro-RO"/>
        </w:rPr>
        <w:t>e de biologie  aprobate de MEN</w:t>
      </w:r>
      <w:r>
        <w:rPr>
          <w:sz w:val="22"/>
          <w:szCs w:val="22"/>
          <w:lang w:val="ro-RO"/>
        </w:rPr>
        <w:t xml:space="preserve"> pentru clasa a XII-a, valabile în anul şcolar </w:t>
      </w:r>
      <w:r w:rsid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PROBA PRACTICĂ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VII-A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I. Noțiuni introductive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Observații microscopice și macroscopice pe diferite tipuri de celule, țesuturi, organe, sisteme de organe, pe organism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 Funcțiile organismului uman, baza lor anatomică și noțiuni elementare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de igienă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II.1. Funcțiile de relație</w:t>
      </w:r>
    </w:p>
    <w:p w:rsidR="0008787E" w:rsidRDefault="0008787E" w:rsidP="0008787E">
      <w:pPr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Sistemul</w:t>
      </w:r>
      <w:r>
        <w:rPr>
          <w:sz w:val="22"/>
          <w:szCs w:val="22"/>
          <w:lang w:val="ro-RO"/>
        </w:rPr>
        <w:t xml:space="preserve"> </w:t>
      </w:r>
      <w:r>
        <w:rPr>
          <w:b/>
          <w:sz w:val="22"/>
          <w:szCs w:val="22"/>
          <w:lang w:val="ro-RO"/>
        </w:rPr>
        <w:t>nervos</w:t>
      </w:r>
    </w:p>
    <w:p w:rsidR="0008787E" w:rsidRDefault="0008787E" w:rsidP="0008787E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Proprietățile nervilor</w:t>
      </w:r>
    </w:p>
    <w:p w:rsidR="0008787E" w:rsidRDefault="0008787E" w:rsidP="0008787E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Reflexele </w:t>
      </w:r>
      <w:proofErr w:type="spellStart"/>
      <w:r>
        <w:rPr>
          <w:sz w:val="22"/>
          <w:szCs w:val="22"/>
          <w:lang w:val="ro-RO"/>
        </w:rPr>
        <w:t>proprioceptive</w:t>
      </w:r>
      <w:proofErr w:type="spellEnd"/>
      <w:r>
        <w:rPr>
          <w:sz w:val="22"/>
          <w:szCs w:val="22"/>
          <w:lang w:val="ro-RO"/>
        </w:rPr>
        <w:t xml:space="preserve"> (</w:t>
      </w:r>
      <w:proofErr w:type="spellStart"/>
      <w:r>
        <w:rPr>
          <w:sz w:val="22"/>
          <w:szCs w:val="22"/>
          <w:lang w:val="ro-RO"/>
        </w:rPr>
        <w:t>monosinaptice</w:t>
      </w:r>
      <w:proofErr w:type="spellEnd"/>
      <w:r>
        <w:rPr>
          <w:sz w:val="22"/>
          <w:szCs w:val="22"/>
          <w:lang w:val="ro-RO"/>
        </w:rPr>
        <w:t xml:space="preserve">) </w:t>
      </w:r>
    </w:p>
    <w:p w:rsidR="0008787E" w:rsidRDefault="0008787E" w:rsidP="0008787E">
      <w:pPr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Analizatorii</w:t>
      </w:r>
    </w:p>
    <w:p w:rsidR="0008787E" w:rsidRDefault="0008787E" w:rsidP="0008787E">
      <w:pPr>
        <w:autoSpaceDE w:val="0"/>
        <w:autoSpaceDN w:val="0"/>
        <w:adjustRightInd w:val="0"/>
        <w:ind w:left="72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Cutanat</w:t>
      </w:r>
    </w:p>
    <w:p w:rsidR="0008787E" w:rsidRDefault="0008787E" w:rsidP="0008787E">
      <w:pPr>
        <w:numPr>
          <w:ilvl w:val="0"/>
          <w:numId w:val="14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sensibilității tactile, termice, dureroase, a amprentelor</w:t>
      </w:r>
    </w:p>
    <w:p w:rsidR="0008787E" w:rsidRDefault="0008787E" w:rsidP="0008787E">
      <w:pPr>
        <w:autoSpaceDE w:val="0"/>
        <w:autoSpaceDN w:val="0"/>
        <w:adjustRightInd w:val="0"/>
        <w:ind w:left="72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Gustativ și olfactiv</w:t>
      </w:r>
    </w:p>
    <w:p w:rsidR="0008787E" w:rsidRDefault="0008787E" w:rsidP="0008787E">
      <w:pPr>
        <w:numPr>
          <w:ilvl w:val="0"/>
          <w:numId w:val="14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Harta gustului, </w:t>
      </w:r>
      <w:proofErr w:type="spellStart"/>
      <w:r>
        <w:rPr>
          <w:sz w:val="22"/>
          <w:szCs w:val="22"/>
          <w:lang w:val="ro-RO"/>
        </w:rPr>
        <w:t>recunoasterea</w:t>
      </w:r>
      <w:proofErr w:type="spellEnd"/>
      <w:r>
        <w:rPr>
          <w:sz w:val="22"/>
          <w:szCs w:val="22"/>
          <w:lang w:val="ro-RO"/>
        </w:rPr>
        <w:t xml:space="preserve"> diferitelor substanțe după gust și miros,</w:t>
      </w:r>
    </w:p>
    <w:p w:rsidR="0008787E" w:rsidRDefault="0008787E" w:rsidP="0008787E">
      <w:p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pragurile sensibilității gustative și olfactive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</w:t>
      </w:r>
      <w:r>
        <w:rPr>
          <w:b/>
          <w:sz w:val="22"/>
          <w:szCs w:val="22"/>
          <w:lang w:val="ro-RO"/>
        </w:rPr>
        <w:tab/>
        <w:t>Vizual</w:t>
      </w:r>
    </w:p>
    <w:p w:rsidR="0008787E" w:rsidRDefault="0008787E" w:rsidP="0008787E">
      <w:pPr>
        <w:numPr>
          <w:ilvl w:val="0"/>
          <w:numId w:val="15"/>
        </w:numPr>
        <w:autoSpaceDE w:val="0"/>
        <w:autoSpaceDN w:val="0"/>
        <w:adjustRightInd w:val="0"/>
        <w:ind w:left="11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Disecție pe ochi de mamifer</w:t>
      </w:r>
    </w:p>
    <w:p w:rsidR="0008787E" w:rsidRDefault="0008787E" w:rsidP="0008787E">
      <w:pPr>
        <w:numPr>
          <w:ilvl w:val="0"/>
          <w:numId w:val="15"/>
        </w:numPr>
        <w:autoSpaceDE w:val="0"/>
        <w:autoSpaceDN w:val="0"/>
        <w:adjustRightInd w:val="0"/>
        <w:ind w:left="11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Câmpul vizual monocular și binocular</w:t>
      </w:r>
    </w:p>
    <w:p w:rsidR="0008787E" w:rsidRDefault="0008787E" w:rsidP="0008787E">
      <w:pPr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Glande</w:t>
      </w:r>
      <w:r>
        <w:rPr>
          <w:sz w:val="22"/>
          <w:szCs w:val="22"/>
          <w:lang w:val="ro-RO"/>
        </w:rPr>
        <w:t xml:space="preserve"> </w:t>
      </w:r>
      <w:r>
        <w:rPr>
          <w:b/>
          <w:sz w:val="22"/>
          <w:szCs w:val="22"/>
          <w:lang w:val="ro-RO"/>
        </w:rPr>
        <w:t>endocrine</w:t>
      </w:r>
    </w:p>
    <w:p w:rsidR="0008787E" w:rsidRDefault="0008787E" w:rsidP="0008787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Observarea unor preparate microscopice cu secțiuni prin glande endocrine</w:t>
      </w:r>
    </w:p>
    <w:p w:rsidR="0008787E" w:rsidRDefault="0008787E" w:rsidP="0008787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right="-5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Recunoașterea unor maladii determinate de disfuncții ale glandelor endocrine</w:t>
      </w:r>
    </w:p>
    <w:p w:rsidR="0008787E" w:rsidRDefault="0008787E" w:rsidP="0008787E">
      <w:pPr>
        <w:tabs>
          <w:tab w:val="left" w:pos="1080"/>
        </w:tabs>
        <w:autoSpaceDE w:val="0"/>
        <w:autoSpaceDN w:val="0"/>
        <w:adjustRightInd w:val="0"/>
        <w:ind w:right="-54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D.  Mișcarea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Identificarea unor oase ale scheletului,</w:t>
      </w:r>
      <w:r>
        <w:rPr>
          <w:color w:val="FF0000"/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a principalelor grupe de muşchi și a unor tipuri de pârghii (pe baza </w:t>
      </w:r>
      <w:bookmarkStart w:id="0" w:name="_GoBack"/>
      <w:bookmarkEnd w:id="0"/>
      <w:r>
        <w:rPr>
          <w:sz w:val="22"/>
          <w:szCs w:val="22"/>
          <w:lang w:val="ro-RO"/>
        </w:rPr>
        <w:t>unor fotografii, desene, diagrame, material natural)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Compoziția și proprietățile oaselor și mușchilor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3. Acordarea primului ajutor în caz de luxații, entorse și fracturi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II.2. Funcțiile de nutriție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A. Sistemul digestiv și digestia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Acțiunea digestivă a amilazei salivare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Acțiunea digestivă a bilei</w:t>
      </w:r>
    </w:p>
    <w:p w:rsidR="0008787E" w:rsidRDefault="0008787E" w:rsidP="0008787E">
      <w:pPr>
        <w:numPr>
          <w:ilvl w:val="0"/>
          <w:numId w:val="16"/>
        </w:numPr>
        <w:spacing w:after="200"/>
        <w:ind w:left="990" w:hanging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Compoziția chimică a alimentelor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lastRenderedPageBreak/>
        <w:t>Bibliografie</w:t>
      </w:r>
      <w:r>
        <w:rPr>
          <w:sz w:val="22"/>
          <w:szCs w:val="22"/>
          <w:lang w:val="ro-RO"/>
        </w:rPr>
        <w:t xml:space="preserve">: </w:t>
      </w:r>
    </w:p>
    <w:p w:rsidR="0008787E" w:rsidRPr="005A59D3" w:rsidRDefault="0008787E" w:rsidP="0008787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Toate manualele de biologie pentru clasa a VII-a</w:t>
      </w:r>
      <w:r w:rsidR="005A59D3">
        <w:rPr>
          <w:sz w:val="22"/>
          <w:szCs w:val="22"/>
          <w:lang w:val="ro-RO"/>
        </w:rPr>
        <w:t xml:space="preserve"> aprobate de MEN</w:t>
      </w:r>
      <w:r>
        <w:rPr>
          <w:sz w:val="22"/>
          <w:szCs w:val="22"/>
          <w:lang w:val="ro-RO"/>
        </w:rPr>
        <w:t xml:space="preserve">, valabile în anul </w:t>
      </w:r>
      <w:r w:rsidRPr="005A59D3">
        <w:rPr>
          <w:sz w:val="22"/>
          <w:szCs w:val="22"/>
          <w:lang w:val="ro-RO"/>
        </w:rPr>
        <w:t xml:space="preserve">școlar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Colectiv de autori, </w:t>
      </w:r>
      <w:r>
        <w:rPr>
          <w:b/>
          <w:i/>
          <w:sz w:val="22"/>
          <w:szCs w:val="22"/>
          <w:lang w:val="ro-RO"/>
        </w:rPr>
        <w:t>Lucrări practice de biologie pentru gimnaziu și liceu</w:t>
      </w:r>
      <w:r>
        <w:rPr>
          <w:i/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Editura Didactica </w:t>
      </w:r>
      <w:proofErr w:type="spellStart"/>
      <w:r>
        <w:rPr>
          <w:sz w:val="22"/>
          <w:szCs w:val="22"/>
          <w:lang w:val="ro-RO"/>
        </w:rPr>
        <w:t>Publishing</w:t>
      </w:r>
      <w:proofErr w:type="spellEnd"/>
      <w:r>
        <w:rPr>
          <w:sz w:val="22"/>
          <w:szCs w:val="22"/>
          <w:lang w:val="ro-RO"/>
        </w:rPr>
        <w:t xml:space="preserve"> </w:t>
      </w:r>
      <w:proofErr w:type="spellStart"/>
      <w:r>
        <w:rPr>
          <w:sz w:val="22"/>
          <w:szCs w:val="22"/>
          <w:lang w:val="ro-RO"/>
        </w:rPr>
        <w:t>House</w:t>
      </w:r>
      <w:proofErr w:type="spellEnd"/>
      <w:r>
        <w:rPr>
          <w:sz w:val="22"/>
          <w:szCs w:val="22"/>
          <w:lang w:val="ro-RO"/>
        </w:rPr>
        <w:t>, București, 2010</w:t>
      </w:r>
    </w:p>
    <w:p w:rsidR="0008787E" w:rsidRDefault="0008787E" w:rsidP="0008787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Stoica M., Mihăilescu I., </w:t>
      </w:r>
      <w:r>
        <w:rPr>
          <w:b/>
          <w:i/>
          <w:sz w:val="22"/>
          <w:szCs w:val="22"/>
          <w:lang w:val="ro-RO"/>
        </w:rPr>
        <w:t>Lucrări practice de anatomie și fiziologie animală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Anghel I., Voica C. și colectivul,  </w:t>
      </w:r>
      <w:proofErr w:type="spellStart"/>
      <w:r>
        <w:rPr>
          <w:b/>
          <w:i/>
          <w:sz w:val="22"/>
          <w:szCs w:val="22"/>
          <w:lang w:val="ro-RO"/>
        </w:rPr>
        <w:t>Practicum</w:t>
      </w:r>
      <w:proofErr w:type="spellEnd"/>
      <w:r>
        <w:rPr>
          <w:b/>
          <w:i/>
          <w:sz w:val="22"/>
          <w:szCs w:val="22"/>
          <w:lang w:val="ro-RO"/>
        </w:rPr>
        <w:t xml:space="preserve"> de biologie animală</w:t>
      </w:r>
      <w:r>
        <w:rPr>
          <w:sz w:val="22"/>
          <w:szCs w:val="22"/>
          <w:lang w:val="ro-RO"/>
        </w:rPr>
        <w:t>, Societatea de Științe Biologice, Universitatea București,1989</w:t>
      </w: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IX-A</w:t>
      </w:r>
    </w:p>
    <w:p w:rsidR="0008787E" w:rsidRDefault="0008787E" w:rsidP="0008787E">
      <w:pPr>
        <w:numPr>
          <w:ilvl w:val="0"/>
          <w:numId w:val="18"/>
        </w:numPr>
        <w:autoSpaceDE w:val="0"/>
        <w:autoSpaceDN w:val="0"/>
        <w:adjustRightInd w:val="0"/>
        <w:ind w:left="270" w:hanging="27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Celula-unitatea structurală și funcțională a vieții</w:t>
      </w:r>
    </w:p>
    <w:p w:rsidR="0008787E" w:rsidRDefault="0008787E" w:rsidP="0008787E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Structura celulei</w:t>
      </w:r>
    </w:p>
    <w:p w:rsidR="0008787E" w:rsidRDefault="0008787E" w:rsidP="0008787E">
      <w:pPr>
        <w:numPr>
          <w:ilvl w:val="0"/>
          <w:numId w:val="20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Observații microscopice asupra structurii celulei procariote și eucariote</w:t>
      </w:r>
    </w:p>
    <w:p w:rsidR="0008787E" w:rsidRDefault="0008787E" w:rsidP="0008787E">
      <w:pPr>
        <w:numPr>
          <w:ilvl w:val="0"/>
          <w:numId w:val="20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Plastide: </w:t>
      </w:r>
      <w:proofErr w:type="spellStart"/>
      <w:r>
        <w:rPr>
          <w:sz w:val="22"/>
          <w:szCs w:val="22"/>
          <w:lang w:val="ro-RO"/>
        </w:rPr>
        <w:t>cloroplate</w:t>
      </w:r>
      <w:proofErr w:type="spellEnd"/>
      <w:r>
        <w:rPr>
          <w:sz w:val="22"/>
          <w:szCs w:val="22"/>
          <w:lang w:val="ro-RO"/>
        </w:rPr>
        <w:t>, cromoplaste, leucoplaste</w:t>
      </w:r>
    </w:p>
    <w:p w:rsidR="0008787E" w:rsidRDefault="0008787E" w:rsidP="0008787E">
      <w:pPr>
        <w:numPr>
          <w:ilvl w:val="0"/>
          <w:numId w:val="20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Incluziuni </w:t>
      </w:r>
      <w:proofErr w:type="spellStart"/>
      <w:r>
        <w:rPr>
          <w:sz w:val="22"/>
          <w:szCs w:val="22"/>
          <w:lang w:val="ro-RO"/>
        </w:rPr>
        <w:t>ergastrice</w:t>
      </w:r>
      <w:proofErr w:type="spellEnd"/>
      <w:r>
        <w:rPr>
          <w:sz w:val="22"/>
          <w:szCs w:val="22"/>
          <w:lang w:val="ro-RO"/>
        </w:rPr>
        <w:t>: glucide (amidonul), proteine (aleuronă),  lipide, cristale de oxalat de calciu</w:t>
      </w:r>
    </w:p>
    <w:p w:rsidR="0008787E" w:rsidRDefault="0008787E" w:rsidP="0008787E">
      <w:pPr>
        <w:numPr>
          <w:ilvl w:val="0"/>
          <w:numId w:val="20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Perete celular: </w:t>
      </w:r>
      <w:proofErr w:type="spellStart"/>
      <w:r>
        <w:rPr>
          <w:sz w:val="22"/>
          <w:szCs w:val="22"/>
          <w:lang w:val="ro-RO"/>
        </w:rPr>
        <w:t>cutinizare</w:t>
      </w:r>
      <w:proofErr w:type="spellEnd"/>
      <w:r>
        <w:rPr>
          <w:sz w:val="22"/>
          <w:szCs w:val="22"/>
          <w:lang w:val="ro-RO"/>
        </w:rPr>
        <w:t xml:space="preserve"> și </w:t>
      </w:r>
      <w:proofErr w:type="spellStart"/>
      <w:r>
        <w:rPr>
          <w:sz w:val="22"/>
          <w:szCs w:val="22"/>
          <w:lang w:val="ro-RO"/>
        </w:rPr>
        <w:t>cuticularizare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suberificare</w:t>
      </w:r>
      <w:proofErr w:type="spellEnd"/>
      <w:r>
        <w:rPr>
          <w:sz w:val="22"/>
          <w:szCs w:val="22"/>
          <w:lang w:val="ro-RO"/>
        </w:rPr>
        <w:t>, cerificare, mineralizare</w:t>
      </w:r>
    </w:p>
    <w:p w:rsidR="0008787E" w:rsidRDefault="0008787E" w:rsidP="0008787E">
      <w:pPr>
        <w:numPr>
          <w:ilvl w:val="0"/>
          <w:numId w:val="20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Evidențierea celulelor </w:t>
      </w:r>
      <w:proofErr w:type="spellStart"/>
      <w:r>
        <w:rPr>
          <w:sz w:val="22"/>
          <w:szCs w:val="22"/>
          <w:lang w:val="ro-RO"/>
        </w:rPr>
        <w:t>stomatice</w:t>
      </w:r>
      <w:proofErr w:type="spellEnd"/>
    </w:p>
    <w:p w:rsidR="0008787E" w:rsidRDefault="0008787E" w:rsidP="0008787E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Fiziologia celulei</w:t>
      </w:r>
    </w:p>
    <w:p w:rsidR="0008787E" w:rsidRDefault="0008787E" w:rsidP="0008787E">
      <w:pPr>
        <w:numPr>
          <w:ilvl w:val="0"/>
          <w:numId w:val="21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Mișcarea de rotație și circulație a citoplasmei și cloroplastelor</w:t>
      </w:r>
    </w:p>
    <w:p w:rsidR="0008787E" w:rsidRDefault="0008787E" w:rsidP="0008787E">
      <w:pPr>
        <w:numPr>
          <w:ilvl w:val="0"/>
          <w:numId w:val="21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Osmoza</w:t>
      </w:r>
    </w:p>
    <w:p w:rsidR="0008787E" w:rsidRDefault="0008787E" w:rsidP="0008787E">
      <w:pPr>
        <w:numPr>
          <w:ilvl w:val="0"/>
          <w:numId w:val="21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Plasmoliza și </w:t>
      </w:r>
      <w:proofErr w:type="spellStart"/>
      <w:r>
        <w:rPr>
          <w:sz w:val="22"/>
          <w:szCs w:val="22"/>
          <w:lang w:val="ro-RO"/>
        </w:rPr>
        <w:t>deplasmoliza</w:t>
      </w:r>
      <w:proofErr w:type="spellEnd"/>
    </w:p>
    <w:p w:rsidR="0008787E" w:rsidRDefault="0008787E" w:rsidP="0008787E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Diviziunea celulară</w:t>
      </w:r>
    </w:p>
    <w:p w:rsidR="0008787E" w:rsidRDefault="0008787E" w:rsidP="0008787E">
      <w:pPr>
        <w:numPr>
          <w:ilvl w:val="0"/>
          <w:numId w:val="22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Diviziunea celulară prin înmugurire la drojdia de bere</w:t>
      </w:r>
    </w:p>
    <w:p w:rsidR="0008787E" w:rsidRDefault="0008787E" w:rsidP="0008787E">
      <w:pPr>
        <w:numPr>
          <w:ilvl w:val="0"/>
          <w:numId w:val="22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Diviziunea celulară mitotică la </w:t>
      </w:r>
      <w:proofErr w:type="spellStart"/>
      <w:r>
        <w:rPr>
          <w:i/>
          <w:sz w:val="22"/>
          <w:szCs w:val="22"/>
          <w:lang w:val="ro-RO"/>
        </w:rPr>
        <w:t>Allium</w:t>
      </w:r>
      <w:proofErr w:type="spellEnd"/>
      <w:r>
        <w:rPr>
          <w:i/>
          <w:sz w:val="22"/>
          <w:szCs w:val="22"/>
          <w:lang w:val="ro-RO"/>
        </w:rPr>
        <w:t xml:space="preserve"> </w:t>
      </w:r>
      <w:proofErr w:type="spellStart"/>
      <w:r>
        <w:rPr>
          <w:i/>
          <w:sz w:val="22"/>
          <w:szCs w:val="22"/>
          <w:lang w:val="ro-RO"/>
        </w:rPr>
        <w:t>cepa</w:t>
      </w:r>
      <w:proofErr w:type="spellEnd"/>
    </w:p>
    <w:p w:rsidR="0008787E" w:rsidRDefault="0008787E" w:rsidP="0008787E">
      <w:pPr>
        <w:numPr>
          <w:ilvl w:val="0"/>
          <w:numId w:val="22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Diviziunea celulară </w:t>
      </w:r>
      <w:proofErr w:type="spellStart"/>
      <w:r>
        <w:rPr>
          <w:sz w:val="22"/>
          <w:szCs w:val="22"/>
          <w:lang w:val="ro-RO"/>
        </w:rPr>
        <w:t>meiotică</w:t>
      </w:r>
      <w:proofErr w:type="spellEnd"/>
      <w:r>
        <w:rPr>
          <w:sz w:val="22"/>
          <w:szCs w:val="22"/>
          <w:lang w:val="ro-RO"/>
        </w:rPr>
        <w:t xml:space="preserve"> la </w:t>
      </w:r>
      <w:proofErr w:type="spellStart"/>
      <w:r>
        <w:rPr>
          <w:i/>
          <w:sz w:val="22"/>
          <w:szCs w:val="22"/>
          <w:lang w:val="ro-RO"/>
        </w:rPr>
        <w:t>Secale</w:t>
      </w:r>
      <w:proofErr w:type="spellEnd"/>
      <w:r>
        <w:rPr>
          <w:sz w:val="22"/>
          <w:szCs w:val="22"/>
          <w:lang w:val="ro-RO"/>
        </w:rPr>
        <w:t xml:space="preserve"> sp.; </w:t>
      </w:r>
      <w:proofErr w:type="spellStart"/>
      <w:r>
        <w:rPr>
          <w:i/>
          <w:sz w:val="22"/>
          <w:szCs w:val="22"/>
          <w:lang w:val="ro-RO"/>
        </w:rPr>
        <w:t>Triticum</w:t>
      </w:r>
      <w:proofErr w:type="spellEnd"/>
      <w:r>
        <w:rPr>
          <w:sz w:val="22"/>
          <w:szCs w:val="22"/>
          <w:lang w:val="ro-RO"/>
        </w:rPr>
        <w:t xml:space="preserve"> sp.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 Ereditatea și variabilitatea lumii vii</w:t>
      </w:r>
    </w:p>
    <w:p w:rsidR="0008787E" w:rsidRDefault="0008787E" w:rsidP="0008787E">
      <w:pPr>
        <w:numPr>
          <w:ilvl w:val="0"/>
          <w:numId w:val="23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bookmarkStart w:id="1" w:name="_Toc270934604"/>
      <w:r>
        <w:rPr>
          <w:sz w:val="22"/>
          <w:szCs w:val="22"/>
          <w:lang w:val="ro-RO"/>
        </w:rPr>
        <w:t>Morfologia musculiţei de oţet-formele sălbatică</w:t>
      </w:r>
      <w:bookmarkEnd w:id="1"/>
      <w:r>
        <w:rPr>
          <w:sz w:val="22"/>
          <w:szCs w:val="22"/>
          <w:lang w:val="ro-RO"/>
        </w:rPr>
        <w:t xml:space="preserve"> și </w:t>
      </w:r>
      <w:bookmarkStart w:id="2" w:name="_Toc270934606"/>
      <w:r>
        <w:rPr>
          <w:sz w:val="22"/>
          <w:szCs w:val="22"/>
          <w:lang w:val="ro-RO"/>
        </w:rPr>
        <w:t>mutante</w:t>
      </w:r>
    </w:p>
    <w:p w:rsidR="0008787E" w:rsidRDefault="0008787E" w:rsidP="0008787E">
      <w:pPr>
        <w:numPr>
          <w:ilvl w:val="0"/>
          <w:numId w:val="23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bookmarkStart w:id="3" w:name="_Toc270934597"/>
      <w:bookmarkStart w:id="4" w:name="_Toc270934615"/>
      <w:bookmarkEnd w:id="2"/>
      <w:r>
        <w:rPr>
          <w:sz w:val="22"/>
          <w:szCs w:val="22"/>
          <w:lang w:val="ro-RO"/>
        </w:rPr>
        <w:t xml:space="preserve">Structura și morfologia cromozomilor </w:t>
      </w:r>
      <w:proofErr w:type="spellStart"/>
      <w:r>
        <w:rPr>
          <w:sz w:val="22"/>
          <w:szCs w:val="22"/>
          <w:lang w:val="ro-RO"/>
        </w:rPr>
        <w:t>metafazici</w:t>
      </w:r>
      <w:bookmarkEnd w:id="3"/>
      <w:proofErr w:type="spellEnd"/>
    </w:p>
    <w:p w:rsidR="0008787E" w:rsidRDefault="0008787E" w:rsidP="0008787E">
      <w:pPr>
        <w:numPr>
          <w:ilvl w:val="0"/>
          <w:numId w:val="23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Analiza de </w:t>
      </w:r>
      <w:proofErr w:type="spellStart"/>
      <w:r>
        <w:rPr>
          <w:sz w:val="22"/>
          <w:szCs w:val="22"/>
          <w:lang w:val="ro-RO"/>
        </w:rPr>
        <w:t>cariotip</w:t>
      </w:r>
      <w:proofErr w:type="spellEnd"/>
      <w:r>
        <w:rPr>
          <w:sz w:val="22"/>
          <w:szCs w:val="22"/>
          <w:lang w:val="ro-RO"/>
        </w:rPr>
        <w:t xml:space="preserve">: </w:t>
      </w:r>
      <w:proofErr w:type="spellStart"/>
      <w:r>
        <w:rPr>
          <w:sz w:val="22"/>
          <w:szCs w:val="22"/>
          <w:lang w:val="ro-RO"/>
        </w:rPr>
        <w:t>cariotipul</w:t>
      </w:r>
      <w:proofErr w:type="spellEnd"/>
      <w:r>
        <w:rPr>
          <w:sz w:val="22"/>
          <w:szCs w:val="22"/>
          <w:lang w:val="ro-RO"/>
        </w:rPr>
        <w:t xml:space="preserve"> la ceapă (</w:t>
      </w:r>
      <w:proofErr w:type="spellStart"/>
      <w:r>
        <w:rPr>
          <w:i/>
          <w:sz w:val="22"/>
          <w:szCs w:val="22"/>
          <w:lang w:val="ro-RO"/>
        </w:rPr>
        <w:t>Allium</w:t>
      </w:r>
      <w:proofErr w:type="spellEnd"/>
      <w:r>
        <w:rPr>
          <w:i/>
          <w:sz w:val="22"/>
          <w:szCs w:val="22"/>
          <w:lang w:val="ro-RO"/>
        </w:rPr>
        <w:t xml:space="preserve"> </w:t>
      </w:r>
      <w:proofErr w:type="spellStart"/>
      <w:r>
        <w:rPr>
          <w:i/>
          <w:sz w:val="22"/>
          <w:szCs w:val="22"/>
          <w:lang w:val="ro-RO"/>
        </w:rPr>
        <w:t>cepa</w:t>
      </w:r>
      <w:proofErr w:type="spellEnd"/>
      <w:r>
        <w:rPr>
          <w:sz w:val="22"/>
          <w:szCs w:val="22"/>
          <w:lang w:val="ro-RO"/>
        </w:rPr>
        <w:t>)</w:t>
      </w:r>
      <w:bookmarkStart w:id="5" w:name="_Toc270934599"/>
      <w:bookmarkStart w:id="6" w:name="_Toc270934598"/>
      <w:r>
        <w:rPr>
          <w:sz w:val="22"/>
          <w:szCs w:val="22"/>
          <w:lang w:val="ro-RO"/>
        </w:rPr>
        <w:t xml:space="preserve">,  </w:t>
      </w:r>
      <w:proofErr w:type="spellStart"/>
      <w:r>
        <w:rPr>
          <w:sz w:val="22"/>
          <w:szCs w:val="22"/>
          <w:lang w:val="ro-RO"/>
        </w:rPr>
        <w:t>cariotipul</w:t>
      </w:r>
      <w:proofErr w:type="spellEnd"/>
      <w:r>
        <w:rPr>
          <w:sz w:val="22"/>
          <w:szCs w:val="22"/>
          <w:lang w:val="ro-RO"/>
        </w:rPr>
        <w:t xml:space="preserve"> normal și patologic la om</w:t>
      </w:r>
      <w:bookmarkEnd w:id="5"/>
      <w:bookmarkEnd w:id="6"/>
    </w:p>
    <w:bookmarkEnd w:id="4"/>
    <w:p w:rsidR="0008787E" w:rsidRDefault="0008787E" w:rsidP="0008787E">
      <w:pPr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Rezolvarea unor probleme de genetică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III. Diversitatea lumii vii</w:t>
      </w:r>
    </w:p>
    <w:p w:rsidR="0008787E" w:rsidRDefault="0008787E" w:rsidP="0008787E">
      <w:pPr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Exerciții de încadrare sistematică a unor  bacterii, protiste, fungi</w:t>
      </w:r>
    </w:p>
    <w:p w:rsidR="0008787E" w:rsidRDefault="0008787E" w:rsidP="0008787E">
      <w:pPr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Identificarea unor specii de bacterii, protiste, fungi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Bibliografie</w:t>
      </w:r>
      <w:r>
        <w:rPr>
          <w:sz w:val="22"/>
          <w:szCs w:val="22"/>
          <w:lang w:val="ro-RO"/>
        </w:rPr>
        <w:t xml:space="preserve">: </w:t>
      </w:r>
    </w:p>
    <w:p w:rsidR="0008787E" w:rsidRPr="005A59D3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Toate manualele de biologie pentru clasa a IX-a</w:t>
      </w:r>
      <w:r w:rsidR="005A59D3">
        <w:rPr>
          <w:sz w:val="22"/>
          <w:szCs w:val="22"/>
          <w:lang w:val="ro-RO"/>
        </w:rPr>
        <w:t xml:space="preserve"> aprobate de MEN</w:t>
      </w:r>
      <w:r>
        <w:rPr>
          <w:sz w:val="22"/>
          <w:szCs w:val="22"/>
          <w:lang w:val="ro-RO"/>
        </w:rPr>
        <w:t xml:space="preserve">, valabile în anul școlar </w:t>
      </w:r>
      <w:r w:rsid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Colectiv de autori, </w:t>
      </w:r>
      <w:r>
        <w:rPr>
          <w:b/>
          <w:i/>
          <w:sz w:val="22"/>
          <w:szCs w:val="22"/>
          <w:lang w:val="ro-RO"/>
        </w:rPr>
        <w:t>Lucrări practice de biologie pentru gimnaziu și liceu</w:t>
      </w:r>
      <w:r>
        <w:rPr>
          <w:i/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Editura Didactica </w:t>
      </w:r>
      <w:proofErr w:type="spellStart"/>
      <w:r>
        <w:rPr>
          <w:sz w:val="22"/>
          <w:szCs w:val="22"/>
          <w:lang w:val="ro-RO"/>
        </w:rPr>
        <w:t>Publishing</w:t>
      </w:r>
      <w:proofErr w:type="spellEnd"/>
      <w:r>
        <w:rPr>
          <w:sz w:val="22"/>
          <w:szCs w:val="22"/>
          <w:lang w:val="ro-RO"/>
        </w:rPr>
        <w:t xml:space="preserve"> </w:t>
      </w:r>
      <w:proofErr w:type="spellStart"/>
      <w:r>
        <w:rPr>
          <w:sz w:val="22"/>
          <w:szCs w:val="22"/>
          <w:lang w:val="ro-RO"/>
        </w:rPr>
        <w:t>House</w:t>
      </w:r>
      <w:proofErr w:type="spellEnd"/>
      <w:r>
        <w:rPr>
          <w:sz w:val="22"/>
          <w:szCs w:val="22"/>
          <w:lang w:val="ro-RO"/>
        </w:rPr>
        <w:t>, București, 2010</w:t>
      </w:r>
    </w:p>
    <w:p w:rsidR="0008787E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Andrei M. , Anghel I. , Popescu I. , Stoica E.,  </w:t>
      </w:r>
      <w:r>
        <w:rPr>
          <w:b/>
          <w:i/>
          <w:sz w:val="22"/>
          <w:szCs w:val="22"/>
          <w:lang w:val="ro-RO"/>
        </w:rPr>
        <w:t>Lucrări practice de biologie vegetală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Stoica M., Mihăilescu I., </w:t>
      </w:r>
      <w:r>
        <w:rPr>
          <w:b/>
          <w:i/>
          <w:sz w:val="22"/>
          <w:szCs w:val="22"/>
          <w:lang w:val="ro-RO"/>
        </w:rPr>
        <w:t>Lucrări practice de anatomie și fiziologie animală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Anghel I., Voica C. și colaboratorii, </w:t>
      </w:r>
      <w:proofErr w:type="spellStart"/>
      <w:r>
        <w:rPr>
          <w:b/>
          <w:i/>
          <w:sz w:val="22"/>
          <w:szCs w:val="22"/>
          <w:lang w:val="ro-RO"/>
        </w:rPr>
        <w:t>Practicum</w:t>
      </w:r>
      <w:proofErr w:type="spellEnd"/>
      <w:r>
        <w:rPr>
          <w:b/>
          <w:i/>
          <w:sz w:val="22"/>
          <w:szCs w:val="22"/>
          <w:lang w:val="ro-RO"/>
        </w:rPr>
        <w:t xml:space="preserve"> de biologie vegetală</w:t>
      </w:r>
      <w:r>
        <w:rPr>
          <w:sz w:val="22"/>
          <w:szCs w:val="22"/>
          <w:lang w:val="ro-RO"/>
        </w:rPr>
        <w:t>, Societatea de Științe Biologice, Universitatea București, 1988</w:t>
      </w:r>
    </w:p>
    <w:p w:rsidR="0008787E" w:rsidRDefault="0008787E" w:rsidP="0008787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Raicu P., Anghel I., Stoian V., </w:t>
      </w:r>
      <w:r>
        <w:rPr>
          <w:b/>
          <w:i/>
          <w:sz w:val="22"/>
          <w:szCs w:val="22"/>
          <w:lang w:val="ro-RO"/>
        </w:rPr>
        <w:t>Genetica-metode de laborator</w:t>
      </w:r>
      <w:r>
        <w:rPr>
          <w:i/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Editura Academiei Republicii Socialiste România, 1983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X-A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I. Principalele particularități structurale ale organismelor vegetale și animale</w:t>
      </w:r>
    </w:p>
    <w:p w:rsidR="0008787E" w:rsidRDefault="0008787E" w:rsidP="0008787E">
      <w:pPr>
        <w:numPr>
          <w:ilvl w:val="0"/>
          <w:numId w:val="25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Observarea microscopică a unor secțiuni prin diferite țesuturi vegetale și animale</w:t>
      </w:r>
    </w:p>
    <w:p w:rsidR="0008787E" w:rsidRDefault="0008787E" w:rsidP="0008787E">
      <w:pPr>
        <w:numPr>
          <w:ilvl w:val="0"/>
          <w:numId w:val="25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Observații asupra morfologiei diferitelor organe vegetale și animale</w:t>
      </w:r>
    </w:p>
    <w:p w:rsidR="0008787E" w:rsidRDefault="0008787E" w:rsidP="0008787E">
      <w:pPr>
        <w:numPr>
          <w:ilvl w:val="0"/>
          <w:numId w:val="25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Recunoașterea tipurilor de rădăcini, tulpini, frunze</w:t>
      </w:r>
    </w:p>
    <w:p w:rsidR="0008787E" w:rsidRDefault="0008787E" w:rsidP="0008787E">
      <w:pPr>
        <w:numPr>
          <w:ilvl w:val="0"/>
          <w:numId w:val="25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 xml:space="preserve">Efectuarea de preparate microscopice cu secțiuni prin organe vegetale (structură primară-rădăcina și tulpina de  </w:t>
      </w:r>
      <w:proofErr w:type="spellStart"/>
      <w:r>
        <w:rPr>
          <w:i/>
          <w:sz w:val="22"/>
          <w:szCs w:val="22"/>
          <w:lang w:val="ro-RO"/>
        </w:rPr>
        <w:t>Ranunculus</w:t>
      </w:r>
      <w:proofErr w:type="spellEnd"/>
      <w:r>
        <w:rPr>
          <w:i/>
          <w:sz w:val="22"/>
          <w:szCs w:val="22"/>
          <w:lang w:val="ro-RO"/>
        </w:rPr>
        <w:t xml:space="preserve"> sp.,</w:t>
      </w:r>
      <w:r>
        <w:rPr>
          <w:sz w:val="22"/>
          <w:szCs w:val="22"/>
          <w:lang w:val="ro-RO"/>
        </w:rPr>
        <w:t xml:space="preserve"> observarea lor la microscop, desenarea imaginilor vizualizate și notarea desenelor realizate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 Funcțiile de nutriție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A. Nutriţia</w:t>
      </w:r>
    </w:p>
    <w:p w:rsidR="0008787E" w:rsidRDefault="0008787E" w:rsidP="0008787E">
      <w:pPr>
        <w:numPr>
          <w:ilvl w:val="0"/>
          <w:numId w:val="26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procesului de fotosinteză</w:t>
      </w:r>
    </w:p>
    <w:p w:rsidR="0008787E" w:rsidRDefault="0008787E" w:rsidP="0008787E">
      <w:pPr>
        <w:numPr>
          <w:ilvl w:val="1"/>
          <w:numId w:val="26"/>
        </w:numPr>
        <w:autoSpaceDE w:val="0"/>
        <w:autoSpaceDN w:val="0"/>
        <w:adjustRightInd w:val="0"/>
        <w:ind w:left="900" w:firstLine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rolului luminii în fotosinteză</w:t>
      </w:r>
    </w:p>
    <w:p w:rsidR="0008787E" w:rsidRDefault="0008787E" w:rsidP="0008787E">
      <w:pPr>
        <w:numPr>
          <w:ilvl w:val="1"/>
          <w:numId w:val="26"/>
        </w:numPr>
        <w:autoSpaceDE w:val="0"/>
        <w:autoSpaceDN w:val="0"/>
        <w:adjustRightInd w:val="0"/>
        <w:ind w:left="900" w:firstLine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necesității prezenţei CO2</w:t>
      </w:r>
    </w:p>
    <w:p w:rsidR="0008787E" w:rsidRDefault="0008787E" w:rsidP="0008787E">
      <w:pPr>
        <w:numPr>
          <w:ilvl w:val="1"/>
          <w:numId w:val="26"/>
        </w:numPr>
        <w:autoSpaceDE w:val="0"/>
        <w:autoSpaceDN w:val="0"/>
        <w:adjustRightInd w:val="0"/>
        <w:ind w:left="900" w:firstLine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Evidențierea producerii O2 </w:t>
      </w:r>
    </w:p>
    <w:p w:rsidR="0008787E" w:rsidRDefault="0008787E" w:rsidP="0008787E">
      <w:pPr>
        <w:numPr>
          <w:ilvl w:val="1"/>
          <w:numId w:val="26"/>
        </w:numPr>
        <w:autoSpaceDE w:val="0"/>
        <w:autoSpaceDN w:val="0"/>
        <w:adjustRightInd w:val="0"/>
        <w:ind w:left="900" w:firstLine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substanțelor organice produse prin fotosinteză</w:t>
      </w:r>
    </w:p>
    <w:p w:rsidR="0008787E" w:rsidRDefault="0008787E" w:rsidP="0008787E">
      <w:pPr>
        <w:numPr>
          <w:ilvl w:val="0"/>
          <w:numId w:val="26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Demonstrarea prezenței pigmenților clorofilieni și </w:t>
      </w:r>
      <w:proofErr w:type="spellStart"/>
      <w:r>
        <w:rPr>
          <w:sz w:val="22"/>
          <w:szCs w:val="22"/>
          <w:lang w:val="ro-RO"/>
        </w:rPr>
        <w:t>carotenoizi</w:t>
      </w:r>
      <w:proofErr w:type="spellEnd"/>
      <w:r>
        <w:rPr>
          <w:sz w:val="22"/>
          <w:szCs w:val="22"/>
          <w:lang w:val="ro-RO"/>
        </w:rPr>
        <w:t xml:space="preserve"> în organele verzi ale plantelor (extragerea și separarea pigmenților)</w:t>
      </w:r>
    </w:p>
    <w:p w:rsidR="0008787E" w:rsidRDefault="0008787E" w:rsidP="0008787E">
      <w:pPr>
        <w:numPr>
          <w:ilvl w:val="0"/>
          <w:numId w:val="26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Influenţa factorilor externi asupra intensităţii fotosintezei: intensitate luminoasă, compoziţie spectrală, temperatură</w:t>
      </w:r>
    </w:p>
    <w:p w:rsidR="0008787E" w:rsidRDefault="0008787E" w:rsidP="0008787E">
      <w:pPr>
        <w:numPr>
          <w:ilvl w:val="0"/>
          <w:numId w:val="26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acțiunii amilazei salivare</w:t>
      </w:r>
    </w:p>
    <w:p w:rsidR="0008787E" w:rsidRDefault="0008787E" w:rsidP="0008787E">
      <w:pPr>
        <w:numPr>
          <w:ilvl w:val="0"/>
          <w:numId w:val="26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Demonstrarea rolului bilei</w:t>
      </w:r>
    </w:p>
    <w:p w:rsidR="0008787E" w:rsidRDefault="0008787E" w:rsidP="0008787E">
      <w:pPr>
        <w:numPr>
          <w:ilvl w:val="0"/>
          <w:numId w:val="27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Circulaţia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Localizarea absorbției apei la nivelul rădăcinii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Circulația sevei brute și sevei elaborate în corpul plantei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Inima </w:t>
      </w:r>
      <w:proofErr w:type="spellStart"/>
      <w:r>
        <w:rPr>
          <w:sz w:val="22"/>
          <w:szCs w:val="22"/>
          <w:lang w:val="ro-RO"/>
        </w:rPr>
        <w:t>-observarea</w:t>
      </w:r>
      <w:proofErr w:type="spellEnd"/>
      <w:r>
        <w:rPr>
          <w:sz w:val="22"/>
          <w:szCs w:val="22"/>
          <w:lang w:val="ro-RO"/>
        </w:rPr>
        <w:t xml:space="preserve"> macroscopică și disecția ei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Automatismului inimii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Determinarea grupelor sangvine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Observarea elementelor figurate ale sângelui</w:t>
      </w:r>
    </w:p>
    <w:p w:rsidR="0008787E" w:rsidRDefault="0008787E" w:rsidP="0008787E">
      <w:pPr>
        <w:numPr>
          <w:ilvl w:val="0"/>
          <w:numId w:val="28"/>
        </w:num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Circulația capilară a sângelui în membrana interdigitală de broască</w:t>
      </w:r>
    </w:p>
    <w:p w:rsidR="0008787E" w:rsidRDefault="0008787E" w:rsidP="0008787E">
      <w:pPr>
        <w:autoSpaceDE w:val="0"/>
        <w:autoSpaceDN w:val="0"/>
        <w:adjustRightInd w:val="0"/>
        <w:ind w:left="90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numPr>
          <w:ilvl w:val="0"/>
          <w:numId w:val="27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Respiraţia</w:t>
      </w:r>
    </w:p>
    <w:p w:rsidR="0008787E" w:rsidRDefault="0008787E" w:rsidP="0008787E">
      <w:pPr>
        <w:numPr>
          <w:ilvl w:val="0"/>
          <w:numId w:val="29"/>
        </w:numPr>
        <w:tabs>
          <w:tab w:val="left" w:pos="900"/>
        </w:tabs>
        <w:autoSpaceDE w:val="0"/>
        <w:autoSpaceDN w:val="0"/>
        <w:adjustRightInd w:val="0"/>
        <w:ind w:hanging="1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Evidenţierea respiraţiei aerobe</w:t>
      </w:r>
      <w:r>
        <w:rPr>
          <w:color w:val="00B0F0"/>
          <w:sz w:val="22"/>
          <w:szCs w:val="22"/>
          <w:lang w:val="ro-RO"/>
        </w:rPr>
        <w:t xml:space="preserve">  </w:t>
      </w:r>
    </w:p>
    <w:p w:rsidR="0008787E" w:rsidRDefault="0008787E" w:rsidP="0008787E">
      <w:pPr>
        <w:numPr>
          <w:ilvl w:val="0"/>
          <w:numId w:val="27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Excreţia</w:t>
      </w:r>
    </w:p>
    <w:p w:rsidR="0008787E" w:rsidRDefault="0008787E" w:rsidP="0008787E">
      <w:pPr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hanging="1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Evidenţierea gutației la plante</w:t>
      </w:r>
    </w:p>
    <w:p w:rsidR="0008787E" w:rsidRDefault="0008787E" w:rsidP="0008787E">
      <w:pPr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ind w:hanging="1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Observarea macroscopică și disecția rinichiului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III. Funcțiile de relație</w:t>
      </w:r>
    </w:p>
    <w:p w:rsidR="0008787E" w:rsidRDefault="0008787E" w:rsidP="0008787E">
      <w:pPr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Organe de simţ</w:t>
      </w:r>
    </w:p>
    <w:p w:rsidR="0008787E" w:rsidRDefault="0008787E" w:rsidP="0008787E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Disecția ochiului de la mamifere</w:t>
      </w:r>
    </w:p>
    <w:p w:rsidR="0008787E" w:rsidRDefault="0008787E" w:rsidP="0008787E">
      <w:pPr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Sistem nervos</w:t>
      </w:r>
    </w:p>
    <w:p w:rsidR="0008787E" w:rsidRDefault="0008787E" w:rsidP="0008787E">
      <w:pPr>
        <w:numPr>
          <w:ilvl w:val="0"/>
          <w:numId w:val="33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Măduva </w:t>
      </w:r>
      <w:proofErr w:type="spellStart"/>
      <w:r>
        <w:rPr>
          <w:sz w:val="22"/>
          <w:szCs w:val="22"/>
          <w:lang w:val="ro-RO"/>
        </w:rPr>
        <w:t>spinării-</w:t>
      </w:r>
      <w:proofErr w:type="spellEnd"/>
      <w:r>
        <w:rPr>
          <w:sz w:val="22"/>
          <w:szCs w:val="22"/>
          <w:lang w:val="ro-RO"/>
        </w:rPr>
        <w:t xml:space="preserve"> disecție și morfologie</w:t>
      </w:r>
    </w:p>
    <w:p w:rsidR="0008787E" w:rsidRDefault="0008787E" w:rsidP="0008787E">
      <w:pPr>
        <w:numPr>
          <w:ilvl w:val="0"/>
          <w:numId w:val="33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Reflexele </w:t>
      </w:r>
      <w:proofErr w:type="spellStart"/>
      <w:r>
        <w:rPr>
          <w:sz w:val="22"/>
          <w:szCs w:val="22"/>
          <w:lang w:val="ro-RO"/>
        </w:rPr>
        <w:t>proprioceptive</w:t>
      </w:r>
      <w:proofErr w:type="spellEnd"/>
      <w:r>
        <w:rPr>
          <w:sz w:val="22"/>
          <w:szCs w:val="22"/>
          <w:lang w:val="ro-RO"/>
        </w:rPr>
        <w:t xml:space="preserve"> (</w:t>
      </w:r>
      <w:proofErr w:type="spellStart"/>
      <w:r>
        <w:rPr>
          <w:sz w:val="22"/>
          <w:szCs w:val="22"/>
          <w:lang w:val="ro-RO"/>
        </w:rPr>
        <w:t>monosinaptice</w:t>
      </w:r>
      <w:proofErr w:type="spellEnd"/>
      <w:r>
        <w:rPr>
          <w:sz w:val="22"/>
          <w:szCs w:val="22"/>
          <w:lang w:val="ro-RO"/>
        </w:rPr>
        <w:t xml:space="preserve">)  </w:t>
      </w:r>
    </w:p>
    <w:p w:rsidR="0008787E" w:rsidRDefault="0008787E" w:rsidP="0008787E">
      <w:pPr>
        <w:numPr>
          <w:ilvl w:val="0"/>
          <w:numId w:val="31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Mișcarea</w:t>
      </w:r>
    </w:p>
    <w:p w:rsidR="0008787E" w:rsidRDefault="0008787E" w:rsidP="0008787E">
      <w:pPr>
        <w:numPr>
          <w:ilvl w:val="0"/>
          <w:numId w:val="34"/>
        </w:numPr>
        <w:tabs>
          <w:tab w:val="left" w:pos="1080"/>
        </w:tabs>
        <w:spacing w:after="200"/>
        <w:ind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Mișcarea la plante:  geotropism, fototropism, chimiotropism, hidrotropism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Bibliografie</w:t>
      </w:r>
      <w:r>
        <w:rPr>
          <w:sz w:val="22"/>
          <w:szCs w:val="22"/>
          <w:lang w:val="ro-RO"/>
        </w:rPr>
        <w:t xml:space="preserve">: </w:t>
      </w:r>
    </w:p>
    <w:p w:rsidR="0008787E" w:rsidRPr="005A59D3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A71286">
        <w:rPr>
          <w:b/>
          <w:sz w:val="22"/>
          <w:szCs w:val="22"/>
          <w:lang w:val="ro-RO"/>
        </w:rPr>
        <w:t>Toate manualele de biologie pentru clasa a X</w:t>
      </w:r>
      <w:r w:rsidR="005A59D3">
        <w:rPr>
          <w:sz w:val="22"/>
          <w:szCs w:val="22"/>
          <w:lang w:val="ro-RO"/>
        </w:rPr>
        <w:t>-a aprobate de MEN</w:t>
      </w:r>
      <w:r w:rsidRPr="00A71286">
        <w:rPr>
          <w:sz w:val="22"/>
          <w:szCs w:val="22"/>
          <w:lang w:val="ro-RO"/>
        </w:rPr>
        <w:t xml:space="preserve">, valabile în anul școlar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Pr="00A71286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A71286">
        <w:rPr>
          <w:sz w:val="22"/>
          <w:szCs w:val="22"/>
          <w:lang w:val="ro-RO"/>
        </w:rPr>
        <w:t xml:space="preserve">Colectiv de autori, </w:t>
      </w:r>
      <w:r w:rsidRPr="00A71286">
        <w:rPr>
          <w:b/>
          <w:i/>
          <w:sz w:val="22"/>
          <w:szCs w:val="22"/>
          <w:lang w:val="ro-RO"/>
        </w:rPr>
        <w:t>Lucrări practice de biologie pentru gimnaziu și liceu</w:t>
      </w:r>
      <w:r w:rsidRPr="00A71286">
        <w:rPr>
          <w:i/>
          <w:sz w:val="22"/>
          <w:szCs w:val="22"/>
          <w:lang w:val="ro-RO"/>
        </w:rPr>
        <w:t>,</w:t>
      </w:r>
      <w:r w:rsidRPr="00A71286">
        <w:rPr>
          <w:sz w:val="22"/>
          <w:szCs w:val="22"/>
          <w:lang w:val="ro-RO"/>
        </w:rPr>
        <w:t xml:space="preserve"> Editura Didactica </w:t>
      </w:r>
      <w:proofErr w:type="spellStart"/>
      <w:r w:rsidRPr="00A71286">
        <w:rPr>
          <w:sz w:val="22"/>
          <w:szCs w:val="22"/>
          <w:lang w:val="ro-RO"/>
        </w:rPr>
        <w:t>Publishing</w:t>
      </w:r>
      <w:proofErr w:type="spellEnd"/>
      <w:r w:rsidRPr="00A71286">
        <w:rPr>
          <w:sz w:val="22"/>
          <w:szCs w:val="22"/>
          <w:lang w:val="ro-RO"/>
        </w:rPr>
        <w:t xml:space="preserve"> </w:t>
      </w:r>
      <w:proofErr w:type="spellStart"/>
      <w:r w:rsidRPr="00A71286">
        <w:rPr>
          <w:sz w:val="22"/>
          <w:szCs w:val="22"/>
          <w:lang w:val="ro-RO"/>
        </w:rPr>
        <w:t>House</w:t>
      </w:r>
      <w:proofErr w:type="spellEnd"/>
      <w:r w:rsidRPr="00A71286">
        <w:rPr>
          <w:sz w:val="22"/>
          <w:szCs w:val="22"/>
          <w:lang w:val="ro-RO"/>
        </w:rPr>
        <w:t>, București, 2010</w:t>
      </w:r>
    </w:p>
    <w:p w:rsidR="0008787E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Andrei M. , Anghel I. , Popescu I. , Stoica E.,  </w:t>
      </w:r>
      <w:r>
        <w:rPr>
          <w:b/>
          <w:i/>
          <w:sz w:val="22"/>
          <w:szCs w:val="22"/>
          <w:lang w:val="ro-RO"/>
        </w:rPr>
        <w:t>Lucrări practice de biologie vegetală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Stoica M., Mihăilescu I., </w:t>
      </w:r>
      <w:r>
        <w:rPr>
          <w:b/>
          <w:i/>
          <w:sz w:val="22"/>
          <w:szCs w:val="22"/>
          <w:lang w:val="ro-RO"/>
        </w:rPr>
        <w:t>Lucrări practice de anatomie și fiziologie animală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Anghel I., Voica C. și colaboratorii, </w:t>
      </w:r>
      <w:proofErr w:type="spellStart"/>
      <w:r>
        <w:rPr>
          <w:b/>
          <w:i/>
          <w:sz w:val="22"/>
          <w:szCs w:val="22"/>
          <w:lang w:val="ro-RO"/>
        </w:rPr>
        <w:t>Practicum</w:t>
      </w:r>
      <w:proofErr w:type="spellEnd"/>
      <w:r>
        <w:rPr>
          <w:b/>
          <w:i/>
          <w:sz w:val="22"/>
          <w:szCs w:val="22"/>
          <w:lang w:val="ro-RO"/>
        </w:rPr>
        <w:t xml:space="preserve"> de biologie vegetală</w:t>
      </w:r>
      <w:r>
        <w:rPr>
          <w:sz w:val="22"/>
          <w:szCs w:val="22"/>
          <w:lang w:val="ro-RO"/>
        </w:rPr>
        <w:t>, Societatea de Științe Biologice, Universitatea București, 1988</w:t>
      </w:r>
    </w:p>
    <w:p w:rsidR="0008787E" w:rsidRDefault="0008787E" w:rsidP="0008787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Anghel I. și colectivul,  </w:t>
      </w:r>
      <w:proofErr w:type="spellStart"/>
      <w:r>
        <w:rPr>
          <w:b/>
          <w:i/>
          <w:sz w:val="22"/>
          <w:szCs w:val="22"/>
          <w:lang w:val="ro-RO"/>
        </w:rPr>
        <w:t>Practicum</w:t>
      </w:r>
      <w:proofErr w:type="spellEnd"/>
      <w:r>
        <w:rPr>
          <w:b/>
          <w:i/>
          <w:sz w:val="22"/>
          <w:szCs w:val="22"/>
          <w:lang w:val="ro-RO"/>
        </w:rPr>
        <w:t xml:space="preserve"> de biologie animală</w:t>
      </w:r>
      <w:r>
        <w:rPr>
          <w:sz w:val="22"/>
          <w:szCs w:val="22"/>
          <w:lang w:val="ro-RO"/>
        </w:rPr>
        <w:t>, Societatea de Științe Biologice, Universitatea București,1989</w:t>
      </w:r>
    </w:p>
    <w:p w:rsidR="0008787E" w:rsidRDefault="0008787E" w:rsidP="0008787E">
      <w:pPr>
        <w:autoSpaceDE w:val="0"/>
        <w:autoSpaceDN w:val="0"/>
        <w:adjustRightInd w:val="0"/>
        <w:ind w:left="72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lastRenderedPageBreak/>
        <w:t>CLASA A XI-A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I. Alcătuirea corpului uman: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</w:t>
      </w:r>
      <w:r>
        <w:rPr>
          <w:color w:val="FF0000"/>
          <w:sz w:val="22"/>
          <w:szCs w:val="22"/>
          <w:lang w:val="ro-RO"/>
        </w:rPr>
        <w:t xml:space="preserve">. </w:t>
      </w:r>
      <w:r>
        <w:rPr>
          <w:sz w:val="22"/>
          <w:szCs w:val="22"/>
          <w:lang w:val="ro-RO"/>
        </w:rPr>
        <w:t>Observații microscopice și macroscopice pe diferite tipuri de celule, țesuturi, organe, sisteme de organe, pe organism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</w:t>
      </w:r>
      <w:r>
        <w:rPr>
          <w:sz w:val="22"/>
          <w:szCs w:val="22"/>
          <w:lang w:val="ro-RO"/>
        </w:rPr>
        <w:t xml:space="preserve"> </w:t>
      </w:r>
      <w:r>
        <w:rPr>
          <w:b/>
          <w:sz w:val="22"/>
          <w:szCs w:val="22"/>
          <w:lang w:val="ro-RO"/>
        </w:rPr>
        <w:t>Funcțiile fundamentale ale corpului omenesc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II.1. Funcțiile de relație:</w:t>
      </w:r>
    </w:p>
    <w:p w:rsidR="0008787E" w:rsidRDefault="0008787E" w:rsidP="0008787E">
      <w:pPr>
        <w:numPr>
          <w:ilvl w:val="0"/>
          <w:numId w:val="36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Sistemul nervos</w:t>
      </w:r>
    </w:p>
    <w:p w:rsidR="0008787E" w:rsidRDefault="0008787E" w:rsidP="0008787E">
      <w:pPr>
        <w:numPr>
          <w:ilvl w:val="0"/>
          <w:numId w:val="37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Proprietățile nervilor</w:t>
      </w:r>
    </w:p>
    <w:p w:rsidR="0008787E" w:rsidRDefault="0008787E" w:rsidP="0008787E">
      <w:pPr>
        <w:numPr>
          <w:ilvl w:val="0"/>
          <w:numId w:val="37"/>
        </w:num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Reflexele </w:t>
      </w:r>
      <w:proofErr w:type="spellStart"/>
      <w:r>
        <w:rPr>
          <w:sz w:val="22"/>
          <w:szCs w:val="22"/>
          <w:lang w:val="ro-RO"/>
        </w:rPr>
        <w:t>proprioceptive</w:t>
      </w:r>
      <w:proofErr w:type="spellEnd"/>
      <w:r>
        <w:rPr>
          <w:sz w:val="22"/>
          <w:szCs w:val="22"/>
          <w:lang w:val="ro-RO"/>
        </w:rPr>
        <w:t>(</w:t>
      </w:r>
      <w:proofErr w:type="spellStart"/>
      <w:r>
        <w:rPr>
          <w:sz w:val="22"/>
          <w:szCs w:val="22"/>
          <w:lang w:val="ro-RO"/>
        </w:rPr>
        <w:t>monosinaptice</w:t>
      </w:r>
      <w:proofErr w:type="spellEnd"/>
      <w:r>
        <w:rPr>
          <w:sz w:val="22"/>
          <w:szCs w:val="22"/>
          <w:lang w:val="ro-RO"/>
        </w:rPr>
        <w:t xml:space="preserve">) </w:t>
      </w:r>
    </w:p>
    <w:p w:rsidR="0008787E" w:rsidRDefault="0008787E" w:rsidP="0008787E">
      <w:pPr>
        <w:numPr>
          <w:ilvl w:val="0"/>
          <w:numId w:val="36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Analizatorii</w:t>
      </w:r>
    </w:p>
    <w:p w:rsidR="0008787E" w:rsidRDefault="0008787E" w:rsidP="0008787E">
      <w:pPr>
        <w:autoSpaceDE w:val="0"/>
        <w:autoSpaceDN w:val="0"/>
        <w:adjustRightInd w:val="0"/>
        <w:ind w:left="72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Cutanat</w:t>
      </w:r>
    </w:p>
    <w:p w:rsidR="0008787E" w:rsidRDefault="0008787E" w:rsidP="0008787E">
      <w:pPr>
        <w:numPr>
          <w:ilvl w:val="1"/>
          <w:numId w:val="36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Evidențierea sensibilității tactile, termice, dureroase, a amprentelor</w:t>
      </w:r>
    </w:p>
    <w:p w:rsidR="0008787E" w:rsidRDefault="0008787E" w:rsidP="0008787E">
      <w:pPr>
        <w:autoSpaceDE w:val="0"/>
        <w:autoSpaceDN w:val="0"/>
        <w:adjustRightInd w:val="0"/>
        <w:ind w:left="72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Gustativ și olfactiv</w:t>
      </w:r>
    </w:p>
    <w:p w:rsidR="0008787E" w:rsidRDefault="0008787E" w:rsidP="0008787E">
      <w:pPr>
        <w:numPr>
          <w:ilvl w:val="0"/>
          <w:numId w:val="38"/>
        </w:numPr>
        <w:autoSpaceDE w:val="0"/>
        <w:autoSpaceDN w:val="0"/>
        <w:adjustRightInd w:val="0"/>
        <w:ind w:left="14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Harta gustului, </w:t>
      </w:r>
      <w:proofErr w:type="spellStart"/>
      <w:r>
        <w:rPr>
          <w:sz w:val="22"/>
          <w:szCs w:val="22"/>
          <w:lang w:val="ro-RO"/>
        </w:rPr>
        <w:t>recunoasterea</w:t>
      </w:r>
      <w:proofErr w:type="spellEnd"/>
      <w:r>
        <w:rPr>
          <w:sz w:val="22"/>
          <w:szCs w:val="22"/>
          <w:lang w:val="ro-RO"/>
        </w:rPr>
        <w:t xml:space="preserve"> diferitelor substanțe după gust și miros,</w:t>
      </w:r>
    </w:p>
    <w:p w:rsidR="0008787E" w:rsidRDefault="0008787E" w:rsidP="0008787E">
      <w:pPr>
        <w:autoSpaceDE w:val="0"/>
        <w:autoSpaceDN w:val="0"/>
        <w:adjustRightInd w:val="0"/>
        <w:ind w:left="108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pragurile sensibilității gustative și olfactive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  </w:t>
      </w:r>
      <w:r>
        <w:rPr>
          <w:b/>
          <w:sz w:val="22"/>
          <w:szCs w:val="22"/>
          <w:lang w:val="ro-RO"/>
        </w:rPr>
        <w:tab/>
        <w:t>Vizual</w:t>
      </w:r>
    </w:p>
    <w:p w:rsidR="0008787E" w:rsidRDefault="0008787E" w:rsidP="0008787E">
      <w:pPr>
        <w:numPr>
          <w:ilvl w:val="0"/>
          <w:numId w:val="39"/>
        </w:numPr>
        <w:autoSpaceDE w:val="0"/>
        <w:autoSpaceDN w:val="0"/>
        <w:adjustRightInd w:val="0"/>
        <w:ind w:left="14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Disecția ochiului de la mamifere</w:t>
      </w:r>
    </w:p>
    <w:p w:rsidR="0008787E" w:rsidRDefault="0008787E" w:rsidP="0008787E">
      <w:pPr>
        <w:numPr>
          <w:ilvl w:val="0"/>
          <w:numId w:val="39"/>
        </w:numPr>
        <w:autoSpaceDE w:val="0"/>
        <w:autoSpaceDN w:val="0"/>
        <w:adjustRightInd w:val="0"/>
        <w:ind w:left="14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Reflexele pupilar și de clipire</w:t>
      </w:r>
    </w:p>
    <w:p w:rsidR="0008787E" w:rsidRDefault="0008787E" w:rsidP="0008787E">
      <w:pPr>
        <w:numPr>
          <w:ilvl w:val="0"/>
          <w:numId w:val="39"/>
        </w:numPr>
        <w:autoSpaceDE w:val="0"/>
        <w:autoSpaceDN w:val="0"/>
        <w:adjustRightInd w:val="0"/>
        <w:ind w:left="14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Acomodarea pentru vederea obiectelor situate la diferite distanțe</w:t>
      </w:r>
    </w:p>
    <w:p w:rsidR="0008787E" w:rsidRDefault="0008787E" w:rsidP="0008787E">
      <w:pPr>
        <w:numPr>
          <w:ilvl w:val="0"/>
          <w:numId w:val="39"/>
        </w:numPr>
        <w:tabs>
          <w:tab w:val="left" w:pos="1080"/>
        </w:tabs>
        <w:autoSpaceDE w:val="0"/>
        <w:autoSpaceDN w:val="0"/>
        <w:adjustRightInd w:val="0"/>
        <w:ind w:left="14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Câmpul vizual monocular și binocular</w:t>
      </w:r>
    </w:p>
    <w:p w:rsidR="0008787E" w:rsidRDefault="0008787E" w:rsidP="0008787E">
      <w:pPr>
        <w:numPr>
          <w:ilvl w:val="0"/>
          <w:numId w:val="36"/>
        </w:numPr>
        <w:autoSpaceDE w:val="0"/>
        <w:autoSpaceDN w:val="0"/>
        <w:adjustRightInd w:val="0"/>
        <w:ind w:left="27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Sistemul endocrin</w:t>
      </w:r>
    </w:p>
    <w:p w:rsidR="0008787E" w:rsidRDefault="0008787E" w:rsidP="0008787E">
      <w:pPr>
        <w:numPr>
          <w:ilvl w:val="0"/>
          <w:numId w:val="40"/>
        </w:numPr>
        <w:autoSpaceDE w:val="0"/>
        <w:autoSpaceDN w:val="0"/>
        <w:adjustRightInd w:val="0"/>
        <w:ind w:left="990" w:hanging="27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Observarea unor preparate microscopice cu secțiuni prin diferite glande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endocrine, desenarea imaginilor vizualizate</w:t>
      </w:r>
    </w:p>
    <w:p w:rsidR="0008787E" w:rsidRDefault="0008787E" w:rsidP="0008787E">
      <w:pPr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ind w:right="-54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Recunoașterea unor maladii determinate de disfuncții ale glandelor endocrine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D. Mișcarea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Identificarea unor oase ale scheletului, a principalelor grupe de muşchi și a unor tipuri de pârghii (pe baza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unor fotografii, desene, diagrame)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Evidențierea proprietățile mușchiului scheletic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3. Interpretarea unor miograme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II.2. Funcțiile de nutriție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A. Digestia și absorbția intestinală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1. Acțiunea digestivă a amilazei salivare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2. Acțiunea digestivă a bilei</w:t>
      </w:r>
    </w:p>
    <w:p w:rsidR="0008787E" w:rsidRDefault="0008787E" w:rsidP="0008787E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3. Compoziția chimică a alimentelor</w:t>
      </w:r>
    </w:p>
    <w:p w:rsidR="0008787E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Bibliografie</w:t>
      </w:r>
      <w:r>
        <w:rPr>
          <w:sz w:val="22"/>
          <w:szCs w:val="22"/>
          <w:lang w:val="ro-RO"/>
        </w:rPr>
        <w:t xml:space="preserve">: </w:t>
      </w:r>
    </w:p>
    <w:p w:rsidR="0008787E" w:rsidRPr="005A59D3" w:rsidRDefault="0008787E" w:rsidP="0008787E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Toate manualele de biologie pentru clasa a XI</w:t>
      </w:r>
      <w:r w:rsidR="005A59D3">
        <w:rPr>
          <w:sz w:val="22"/>
          <w:szCs w:val="22"/>
          <w:lang w:val="ro-RO"/>
        </w:rPr>
        <w:t>-a aprobate de MEN</w:t>
      </w:r>
      <w:r>
        <w:rPr>
          <w:sz w:val="22"/>
          <w:szCs w:val="22"/>
          <w:lang w:val="ro-RO"/>
        </w:rPr>
        <w:t xml:space="preserve">, valabile în anul școlar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Pr="00C6469A" w:rsidRDefault="0008787E" w:rsidP="0008787E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Colectiv de autori, </w:t>
      </w:r>
      <w:r w:rsidRPr="00C6469A">
        <w:rPr>
          <w:b/>
          <w:i/>
          <w:sz w:val="22"/>
          <w:szCs w:val="22"/>
          <w:lang w:val="ro-RO"/>
        </w:rPr>
        <w:t>Lucrări practice de biologie pentru gimnaziu și liceu</w:t>
      </w:r>
      <w:r w:rsidRPr="00C6469A">
        <w:rPr>
          <w:i/>
          <w:sz w:val="22"/>
          <w:szCs w:val="22"/>
          <w:lang w:val="ro-RO"/>
        </w:rPr>
        <w:t>,</w:t>
      </w:r>
      <w:r w:rsidRPr="00C6469A">
        <w:rPr>
          <w:sz w:val="22"/>
          <w:szCs w:val="22"/>
          <w:lang w:val="ro-RO"/>
        </w:rPr>
        <w:t xml:space="preserve"> Editura Didactica </w:t>
      </w:r>
      <w:proofErr w:type="spellStart"/>
      <w:r w:rsidRPr="00C6469A">
        <w:rPr>
          <w:sz w:val="22"/>
          <w:szCs w:val="22"/>
          <w:lang w:val="ro-RO"/>
        </w:rPr>
        <w:t>Publishing</w:t>
      </w:r>
      <w:proofErr w:type="spellEnd"/>
      <w:r w:rsidRPr="00C6469A">
        <w:rPr>
          <w:sz w:val="22"/>
          <w:szCs w:val="22"/>
          <w:lang w:val="ro-RO"/>
        </w:rPr>
        <w:t xml:space="preserve"> </w:t>
      </w:r>
      <w:proofErr w:type="spellStart"/>
      <w:r w:rsidRPr="00C6469A">
        <w:rPr>
          <w:sz w:val="22"/>
          <w:szCs w:val="22"/>
          <w:lang w:val="ro-RO"/>
        </w:rPr>
        <w:t>House</w:t>
      </w:r>
      <w:proofErr w:type="spellEnd"/>
      <w:r w:rsidRPr="00C6469A">
        <w:rPr>
          <w:sz w:val="22"/>
          <w:szCs w:val="22"/>
          <w:lang w:val="ro-RO"/>
        </w:rPr>
        <w:t>, București, 2010</w:t>
      </w:r>
    </w:p>
    <w:p w:rsidR="0008787E" w:rsidRDefault="0008787E" w:rsidP="0008787E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Stoica M., Mihăilescu I., </w:t>
      </w:r>
      <w:r>
        <w:rPr>
          <w:b/>
          <w:i/>
          <w:sz w:val="22"/>
          <w:szCs w:val="22"/>
          <w:lang w:val="ro-RO"/>
        </w:rPr>
        <w:t>Lucrări practice de anatomie și fiziologie animală</w:t>
      </w:r>
      <w:r>
        <w:rPr>
          <w:sz w:val="22"/>
          <w:szCs w:val="22"/>
          <w:lang w:val="ro-RO"/>
        </w:rPr>
        <w:t>, Editura Didactică și Pedagogică, București, 1981</w:t>
      </w:r>
    </w:p>
    <w:p w:rsidR="0008787E" w:rsidRDefault="0008787E" w:rsidP="0008787E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Anghel I. și colectivul,  </w:t>
      </w:r>
      <w:proofErr w:type="spellStart"/>
      <w:r>
        <w:rPr>
          <w:b/>
          <w:i/>
          <w:sz w:val="22"/>
          <w:szCs w:val="22"/>
          <w:lang w:val="ro-RO"/>
        </w:rPr>
        <w:t>Practicum</w:t>
      </w:r>
      <w:proofErr w:type="spellEnd"/>
      <w:r>
        <w:rPr>
          <w:b/>
          <w:i/>
          <w:sz w:val="22"/>
          <w:szCs w:val="22"/>
          <w:lang w:val="ro-RO"/>
        </w:rPr>
        <w:t xml:space="preserve"> de biologie animală</w:t>
      </w:r>
      <w:r>
        <w:rPr>
          <w:sz w:val="22"/>
          <w:szCs w:val="22"/>
          <w:lang w:val="ro-RO"/>
        </w:rPr>
        <w:t>, Societatea de Științe Biologice, Universitatea București,1989</w:t>
      </w: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08787E" w:rsidRDefault="0008787E" w:rsidP="000878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CLASA A XII-A</w:t>
      </w:r>
    </w:p>
    <w:p w:rsidR="0008787E" w:rsidRDefault="0008787E" w:rsidP="0008787E">
      <w:pPr>
        <w:numPr>
          <w:ilvl w:val="0"/>
          <w:numId w:val="54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GENETICĂ</w:t>
      </w:r>
    </w:p>
    <w:p w:rsidR="0008787E" w:rsidRDefault="0008787E" w:rsidP="0008787E">
      <w:pPr>
        <w:numPr>
          <w:ilvl w:val="0"/>
          <w:numId w:val="43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Genetică moleculară</w:t>
      </w:r>
    </w:p>
    <w:p w:rsidR="0008787E" w:rsidRDefault="0008787E" w:rsidP="0008787E">
      <w:pPr>
        <w:numPr>
          <w:ilvl w:val="0"/>
          <w:numId w:val="44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Modelarea structurii secundare a ADN; </w:t>
      </w:r>
    </w:p>
    <w:p w:rsidR="0008787E" w:rsidRDefault="0008787E" w:rsidP="0008787E">
      <w:pPr>
        <w:numPr>
          <w:ilvl w:val="0"/>
          <w:numId w:val="44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Analiza materialului genetic natural, conservat, ilustrativ</w:t>
      </w:r>
    </w:p>
    <w:p w:rsidR="0008787E" w:rsidRDefault="0008787E" w:rsidP="0008787E">
      <w:pPr>
        <w:numPr>
          <w:ilvl w:val="0"/>
          <w:numId w:val="44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Analiza de </w:t>
      </w:r>
      <w:proofErr w:type="spellStart"/>
      <w:r>
        <w:rPr>
          <w:sz w:val="22"/>
          <w:szCs w:val="22"/>
          <w:lang w:val="ro-RO"/>
        </w:rPr>
        <w:t>cariotip</w:t>
      </w:r>
      <w:proofErr w:type="spellEnd"/>
    </w:p>
    <w:p w:rsidR="0008787E" w:rsidRDefault="0008787E" w:rsidP="0008787E">
      <w:pPr>
        <w:numPr>
          <w:ilvl w:val="0"/>
          <w:numId w:val="43"/>
        </w:numPr>
        <w:autoSpaceDE w:val="0"/>
        <w:autoSpaceDN w:val="0"/>
        <w:adjustRightInd w:val="0"/>
        <w:ind w:left="360"/>
        <w:jc w:val="both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Genetică umană</w:t>
      </w:r>
    </w:p>
    <w:p w:rsidR="0008787E" w:rsidRPr="00C6469A" w:rsidRDefault="0008787E" w:rsidP="0008787E">
      <w:pPr>
        <w:numPr>
          <w:ilvl w:val="0"/>
          <w:numId w:val="45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Structura și morfologia cromozomilor </w:t>
      </w:r>
      <w:proofErr w:type="spellStart"/>
      <w:r w:rsidRPr="00C6469A">
        <w:rPr>
          <w:sz w:val="22"/>
          <w:szCs w:val="22"/>
          <w:lang w:val="ro-RO"/>
        </w:rPr>
        <w:t>metafazici</w:t>
      </w:r>
      <w:proofErr w:type="spellEnd"/>
    </w:p>
    <w:p w:rsidR="0008787E" w:rsidRPr="00C6469A" w:rsidRDefault="0008787E" w:rsidP="0008787E">
      <w:pPr>
        <w:numPr>
          <w:ilvl w:val="0"/>
          <w:numId w:val="45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Analiza de </w:t>
      </w:r>
      <w:proofErr w:type="spellStart"/>
      <w:r w:rsidRPr="00C6469A">
        <w:rPr>
          <w:sz w:val="22"/>
          <w:szCs w:val="22"/>
          <w:lang w:val="ro-RO"/>
        </w:rPr>
        <w:t>cariotip</w:t>
      </w:r>
      <w:proofErr w:type="spellEnd"/>
      <w:r w:rsidRPr="00C6469A">
        <w:rPr>
          <w:sz w:val="22"/>
          <w:szCs w:val="22"/>
          <w:lang w:val="ro-RO"/>
        </w:rPr>
        <w:t xml:space="preserve">: </w:t>
      </w:r>
      <w:proofErr w:type="spellStart"/>
      <w:r w:rsidRPr="00C6469A">
        <w:rPr>
          <w:sz w:val="22"/>
          <w:szCs w:val="22"/>
          <w:lang w:val="ro-RO"/>
        </w:rPr>
        <w:t>cariotipul</w:t>
      </w:r>
      <w:proofErr w:type="spellEnd"/>
      <w:r w:rsidRPr="00C6469A">
        <w:rPr>
          <w:sz w:val="22"/>
          <w:szCs w:val="22"/>
          <w:lang w:val="ro-RO"/>
        </w:rPr>
        <w:t xml:space="preserve"> la ceapă (</w:t>
      </w:r>
      <w:proofErr w:type="spellStart"/>
      <w:r w:rsidRPr="00C6469A">
        <w:rPr>
          <w:i/>
          <w:sz w:val="22"/>
          <w:szCs w:val="22"/>
          <w:lang w:val="ro-RO"/>
        </w:rPr>
        <w:t>Allium</w:t>
      </w:r>
      <w:proofErr w:type="spellEnd"/>
      <w:r w:rsidRPr="00C6469A">
        <w:rPr>
          <w:i/>
          <w:sz w:val="22"/>
          <w:szCs w:val="22"/>
          <w:lang w:val="ro-RO"/>
        </w:rPr>
        <w:t xml:space="preserve"> </w:t>
      </w:r>
      <w:proofErr w:type="spellStart"/>
      <w:r w:rsidRPr="00C6469A">
        <w:rPr>
          <w:i/>
          <w:sz w:val="22"/>
          <w:szCs w:val="22"/>
          <w:lang w:val="ro-RO"/>
        </w:rPr>
        <w:t>cepa</w:t>
      </w:r>
      <w:proofErr w:type="spellEnd"/>
      <w:r w:rsidRPr="00C6469A">
        <w:rPr>
          <w:sz w:val="22"/>
          <w:szCs w:val="22"/>
          <w:lang w:val="ro-RO"/>
        </w:rPr>
        <w:t xml:space="preserve">), </w:t>
      </w:r>
      <w:proofErr w:type="spellStart"/>
      <w:r w:rsidRPr="00C6469A">
        <w:rPr>
          <w:sz w:val="22"/>
          <w:szCs w:val="22"/>
          <w:lang w:val="ro-RO"/>
        </w:rPr>
        <w:t>cariotipul</w:t>
      </w:r>
      <w:proofErr w:type="spellEnd"/>
      <w:r w:rsidRPr="00C6469A">
        <w:rPr>
          <w:sz w:val="22"/>
          <w:szCs w:val="22"/>
          <w:lang w:val="ro-RO"/>
        </w:rPr>
        <w:t xml:space="preserve"> normal și patologic la om</w:t>
      </w:r>
    </w:p>
    <w:p w:rsidR="0008787E" w:rsidRPr="00C6469A" w:rsidRDefault="0008787E" w:rsidP="0008787E">
      <w:pPr>
        <w:numPr>
          <w:ilvl w:val="0"/>
          <w:numId w:val="45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Evidențierea cromatinei sexuale la om</w:t>
      </w:r>
    </w:p>
    <w:p w:rsidR="0008787E" w:rsidRPr="00C6469A" w:rsidRDefault="0008787E" w:rsidP="0008787E">
      <w:pPr>
        <w:numPr>
          <w:ilvl w:val="0"/>
          <w:numId w:val="45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lastRenderedPageBreak/>
        <w:t>Analize comparative ale caracterelor fenotipice observate și interpretarea transmiterii acestora în cadrul populațiilor umane</w:t>
      </w:r>
    </w:p>
    <w:p w:rsidR="0008787E" w:rsidRPr="00C6469A" w:rsidRDefault="0008787E" w:rsidP="0008787E">
      <w:pPr>
        <w:numPr>
          <w:ilvl w:val="0"/>
          <w:numId w:val="45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Alcătuirea și analiza arborelui genealogic</w:t>
      </w:r>
    </w:p>
    <w:p w:rsidR="0008787E" w:rsidRPr="00C6469A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p w:rsidR="0008787E" w:rsidRPr="00C6469A" w:rsidRDefault="0008787E" w:rsidP="0008787E">
      <w:pPr>
        <w:numPr>
          <w:ilvl w:val="0"/>
          <w:numId w:val="54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  <w:lang w:val="ro-RO"/>
        </w:rPr>
      </w:pPr>
      <w:r w:rsidRPr="00C6469A">
        <w:rPr>
          <w:b/>
          <w:sz w:val="22"/>
          <w:szCs w:val="22"/>
          <w:lang w:val="ro-RO"/>
        </w:rPr>
        <w:t>ECOLOGIE UMANĂ</w:t>
      </w:r>
    </w:p>
    <w:p w:rsidR="0008787E" w:rsidRPr="00C6469A" w:rsidRDefault="0008787E" w:rsidP="0008787E">
      <w:pPr>
        <w:numPr>
          <w:ilvl w:val="0"/>
          <w:numId w:val="46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Investigarea ecosistemelor </w:t>
      </w:r>
      <w:proofErr w:type="spellStart"/>
      <w:r w:rsidRPr="00C6469A">
        <w:rPr>
          <w:sz w:val="22"/>
          <w:szCs w:val="22"/>
          <w:lang w:val="ro-RO"/>
        </w:rPr>
        <w:t>antropizate</w:t>
      </w:r>
      <w:proofErr w:type="spellEnd"/>
      <w:r w:rsidRPr="00C6469A">
        <w:rPr>
          <w:sz w:val="22"/>
          <w:szCs w:val="22"/>
          <w:lang w:val="ro-RO"/>
        </w:rPr>
        <w:t xml:space="preserve"> – tehnici și metode</w:t>
      </w:r>
    </w:p>
    <w:p w:rsidR="0008787E" w:rsidRPr="00C6469A" w:rsidRDefault="0008787E" w:rsidP="0008787E">
      <w:pPr>
        <w:numPr>
          <w:ilvl w:val="0"/>
          <w:numId w:val="46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Analiza factorilor abiotici și biotici</w:t>
      </w:r>
    </w:p>
    <w:p w:rsidR="0008787E" w:rsidRPr="00C6469A" w:rsidRDefault="0008787E" w:rsidP="0008787E">
      <w:pPr>
        <w:numPr>
          <w:ilvl w:val="0"/>
          <w:numId w:val="46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Determinarea structurii trofice în ecosistemele </w:t>
      </w:r>
      <w:proofErr w:type="spellStart"/>
      <w:r w:rsidRPr="00C6469A">
        <w:rPr>
          <w:sz w:val="22"/>
          <w:szCs w:val="22"/>
          <w:lang w:val="ro-RO"/>
        </w:rPr>
        <w:t>antropizate</w:t>
      </w:r>
      <w:proofErr w:type="spellEnd"/>
      <w:r w:rsidRPr="00C6469A">
        <w:rPr>
          <w:sz w:val="22"/>
          <w:szCs w:val="22"/>
          <w:lang w:val="ro-RO"/>
        </w:rPr>
        <w:t>: lanțuri, rețele și</w:t>
      </w:r>
    </w:p>
    <w:p w:rsidR="0008787E" w:rsidRPr="00C6469A" w:rsidRDefault="0008787E" w:rsidP="0008787E">
      <w:p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piramide trofice</w:t>
      </w:r>
    </w:p>
    <w:p w:rsidR="0008787E" w:rsidRPr="00C6469A" w:rsidRDefault="0008787E" w:rsidP="0008787E">
      <w:pPr>
        <w:numPr>
          <w:ilvl w:val="0"/>
          <w:numId w:val="46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Analize statistice ale structurii și dinamicii populațiilor</w:t>
      </w:r>
    </w:p>
    <w:p w:rsidR="0008787E" w:rsidRPr="00C6469A" w:rsidRDefault="0008787E" w:rsidP="0008787E">
      <w:pPr>
        <w:numPr>
          <w:ilvl w:val="0"/>
          <w:numId w:val="46"/>
        </w:numPr>
        <w:autoSpaceDE w:val="0"/>
        <w:autoSpaceDN w:val="0"/>
        <w:adjustRightInd w:val="0"/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Evidențierea impactului antropic asupra ecosistemelor (proiecte de mediu,</w:t>
      </w:r>
    </w:p>
    <w:p w:rsidR="0008787E" w:rsidRPr="00C6469A" w:rsidRDefault="0008787E" w:rsidP="0008787E">
      <w:pPr>
        <w:ind w:left="99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>portofolii, studii de caz)</w:t>
      </w:r>
    </w:p>
    <w:p w:rsidR="0008787E" w:rsidRPr="00C6469A" w:rsidRDefault="0008787E" w:rsidP="0008787E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C6469A">
        <w:rPr>
          <w:b/>
          <w:sz w:val="22"/>
          <w:szCs w:val="22"/>
          <w:lang w:val="ro-RO"/>
        </w:rPr>
        <w:t>Bibliografie</w:t>
      </w:r>
      <w:r w:rsidRPr="00C6469A">
        <w:rPr>
          <w:sz w:val="22"/>
          <w:szCs w:val="22"/>
          <w:lang w:val="ro-RO"/>
        </w:rPr>
        <w:t xml:space="preserve">: </w:t>
      </w:r>
    </w:p>
    <w:p w:rsidR="0008787E" w:rsidRPr="005A59D3" w:rsidRDefault="0008787E" w:rsidP="0008787E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C6469A">
        <w:rPr>
          <w:b/>
          <w:sz w:val="22"/>
          <w:szCs w:val="22"/>
          <w:lang w:val="ro-RO"/>
        </w:rPr>
        <w:t>Toate manualele de biologie pentru clasa a XII-a</w:t>
      </w:r>
      <w:r w:rsidR="005A59D3">
        <w:rPr>
          <w:sz w:val="22"/>
          <w:szCs w:val="22"/>
          <w:lang w:val="ro-RO"/>
        </w:rPr>
        <w:t xml:space="preserve"> aprobate de MEN</w:t>
      </w:r>
      <w:r w:rsidRPr="00C6469A">
        <w:rPr>
          <w:sz w:val="22"/>
          <w:szCs w:val="22"/>
          <w:lang w:val="ro-RO"/>
        </w:rPr>
        <w:t xml:space="preserve">, valabile în anul </w:t>
      </w:r>
      <w:r w:rsidRPr="005A59D3">
        <w:rPr>
          <w:sz w:val="22"/>
          <w:szCs w:val="22"/>
          <w:lang w:val="ro-RO"/>
        </w:rPr>
        <w:t xml:space="preserve">școlar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Pr="00C6469A" w:rsidRDefault="0008787E" w:rsidP="0008787E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C6469A">
        <w:rPr>
          <w:sz w:val="22"/>
          <w:szCs w:val="22"/>
          <w:lang w:val="ro-RO"/>
        </w:rPr>
        <w:t xml:space="preserve">Colectiv de autori, </w:t>
      </w:r>
      <w:r w:rsidRPr="00C6469A">
        <w:rPr>
          <w:b/>
          <w:i/>
          <w:sz w:val="22"/>
          <w:szCs w:val="22"/>
          <w:lang w:val="ro-RO"/>
        </w:rPr>
        <w:t>Lucrări practice de biologie pentru gimnaziu și liceu</w:t>
      </w:r>
      <w:r w:rsidRPr="00C6469A">
        <w:rPr>
          <w:i/>
          <w:sz w:val="22"/>
          <w:szCs w:val="22"/>
          <w:lang w:val="ro-RO"/>
        </w:rPr>
        <w:t>,</w:t>
      </w:r>
      <w:r w:rsidRPr="00C6469A">
        <w:rPr>
          <w:sz w:val="22"/>
          <w:szCs w:val="22"/>
          <w:lang w:val="ro-RO"/>
        </w:rPr>
        <w:t xml:space="preserve"> Editura Didactica </w:t>
      </w:r>
      <w:proofErr w:type="spellStart"/>
      <w:r w:rsidRPr="00C6469A">
        <w:rPr>
          <w:sz w:val="22"/>
          <w:szCs w:val="22"/>
          <w:lang w:val="ro-RO"/>
        </w:rPr>
        <w:t>Publishing</w:t>
      </w:r>
      <w:proofErr w:type="spellEnd"/>
      <w:r w:rsidRPr="00C6469A">
        <w:rPr>
          <w:sz w:val="22"/>
          <w:szCs w:val="22"/>
          <w:lang w:val="ro-RO"/>
        </w:rPr>
        <w:t xml:space="preserve"> </w:t>
      </w:r>
      <w:proofErr w:type="spellStart"/>
      <w:r w:rsidRPr="00C6469A">
        <w:rPr>
          <w:sz w:val="22"/>
          <w:szCs w:val="22"/>
          <w:lang w:val="ro-RO"/>
        </w:rPr>
        <w:t>House</w:t>
      </w:r>
      <w:proofErr w:type="spellEnd"/>
      <w:r w:rsidRPr="00C6469A">
        <w:rPr>
          <w:sz w:val="22"/>
          <w:szCs w:val="22"/>
          <w:lang w:val="ro-RO"/>
        </w:rPr>
        <w:t>, București, 2010</w:t>
      </w:r>
    </w:p>
    <w:p w:rsidR="0008787E" w:rsidRDefault="0008787E" w:rsidP="0008787E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b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Raicu P., Anghel I., Stoian V., </w:t>
      </w:r>
      <w:r>
        <w:rPr>
          <w:b/>
          <w:i/>
          <w:sz w:val="22"/>
          <w:szCs w:val="22"/>
          <w:lang w:val="ro-RO"/>
        </w:rPr>
        <w:t>Genetica-metode de laborator</w:t>
      </w:r>
      <w:r>
        <w:rPr>
          <w:i/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Editura Academiei Republicii Socialiste România, 1983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PROGRAMA PENTRU SELECŢIONAREA LOTULUI LÃRGIT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I. BIOLOGIE  CELULARĂ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Structura şi funcţiile celulei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Compoziţie chimică: monozaharide, dizaharide, polizaharide; lipide, aminoacizi; proteine,  structura proteinelor, clasificarea proteinelor,  structura enzimelor, </w:t>
      </w:r>
      <w:proofErr w:type="spellStart"/>
      <w:r>
        <w:rPr>
          <w:sz w:val="22"/>
          <w:szCs w:val="22"/>
          <w:lang w:val="ro-RO"/>
        </w:rPr>
        <w:t>apoenzime</w:t>
      </w:r>
      <w:proofErr w:type="spellEnd"/>
      <w:r>
        <w:rPr>
          <w:sz w:val="22"/>
          <w:szCs w:val="22"/>
          <w:lang w:val="ro-RO"/>
        </w:rPr>
        <w:t xml:space="preserve"> şi c coenzime, modul de acţiune al enzimelor, legarea enzimelor de substrat , denaturarea , nomenclatura.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Acizii nucleici: ADN, ARN;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Alţi compuşi importanţi:  ADP, ATP; NAD, NADH; NADP, NADPH;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Organite celulare : nucleul, membrana nucleară, cromozomii,,nucleolii, citoplasma, membrana celulară, hialoplasma, mitocondriile, reticulul endoplasmatic, ribozomii, </w:t>
      </w:r>
      <w:proofErr w:type="spellStart"/>
      <w:r>
        <w:rPr>
          <w:sz w:val="22"/>
          <w:szCs w:val="22"/>
          <w:lang w:val="ro-RO"/>
        </w:rPr>
        <w:t>dictiozomii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lizozomii</w:t>
      </w:r>
      <w:proofErr w:type="spellEnd"/>
      <w:r>
        <w:rPr>
          <w:sz w:val="22"/>
          <w:szCs w:val="22"/>
          <w:lang w:val="ro-RO"/>
        </w:rPr>
        <w:t xml:space="preserve"> , vacuolele, </w:t>
      </w:r>
      <w:proofErr w:type="spellStart"/>
      <w:r>
        <w:rPr>
          <w:sz w:val="22"/>
          <w:szCs w:val="22"/>
          <w:lang w:val="ro-RO"/>
        </w:rPr>
        <w:t>protoplastide</w:t>
      </w:r>
      <w:proofErr w:type="spellEnd"/>
      <w:r>
        <w:rPr>
          <w:sz w:val="22"/>
          <w:szCs w:val="22"/>
          <w:lang w:val="ro-RO"/>
        </w:rPr>
        <w:t>, plastide (</w:t>
      </w:r>
      <w:proofErr w:type="spellStart"/>
      <w:r>
        <w:rPr>
          <w:sz w:val="22"/>
          <w:szCs w:val="22"/>
          <w:lang w:val="ro-RO"/>
        </w:rPr>
        <w:t>cloro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cromo</w:t>
      </w:r>
      <w:proofErr w:type="spellEnd"/>
      <w:r>
        <w:rPr>
          <w:sz w:val="22"/>
          <w:szCs w:val="22"/>
          <w:lang w:val="ro-RO"/>
        </w:rPr>
        <w:t xml:space="preserve"> şi leucoplaste), perete  celular;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Metabolismul  </w:t>
      </w:r>
      <w:proofErr w:type="spellStart"/>
      <w:r>
        <w:rPr>
          <w:sz w:val="22"/>
          <w:szCs w:val="22"/>
          <w:lang w:val="ro-RO"/>
        </w:rPr>
        <w:t>celular-</w:t>
      </w:r>
      <w:proofErr w:type="spellEnd"/>
      <w:r>
        <w:rPr>
          <w:sz w:val="22"/>
          <w:szCs w:val="22"/>
          <w:lang w:val="ro-RO"/>
        </w:rPr>
        <w:t xml:space="preserve"> descompunerea hidraţilor de carbon, descompunerea anaerobă; respiraţia anaerobă; glicoliza; descompunerea aerobă a glucozei, ciclul acidului citric; </w:t>
      </w:r>
      <w:proofErr w:type="spellStart"/>
      <w:r>
        <w:rPr>
          <w:sz w:val="22"/>
          <w:szCs w:val="22"/>
          <w:lang w:val="ro-RO"/>
        </w:rPr>
        <w:t>fotorespiraţia</w:t>
      </w:r>
      <w:proofErr w:type="spellEnd"/>
      <w:r>
        <w:rPr>
          <w:sz w:val="22"/>
          <w:szCs w:val="22"/>
          <w:lang w:val="ro-RO"/>
        </w:rPr>
        <w:t xml:space="preserve"> oxidativă, dezasimilaţia  grăsimilor şi proteinelor, asimilaţia : fotosinteza, reacţiile fazei de lumină şi  fazei de întuneric (ciclul Calvin);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Sinteza proteică: transcripţia , translaţia, codul genetic;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Transportul prin membranele celulare: difuziunea, osmoza, plasmoliza, transportul activ;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Diviziunea mitotică şi </w:t>
      </w:r>
      <w:proofErr w:type="spellStart"/>
      <w:r>
        <w:rPr>
          <w:sz w:val="22"/>
          <w:szCs w:val="22"/>
          <w:lang w:val="ro-RO"/>
        </w:rPr>
        <w:t>meiotică-</w:t>
      </w:r>
      <w:proofErr w:type="spellEnd"/>
      <w:r>
        <w:rPr>
          <w:sz w:val="22"/>
          <w:szCs w:val="22"/>
          <w:lang w:val="ro-RO"/>
        </w:rPr>
        <w:t xml:space="preserve"> ciclul celular : interfaza (</w:t>
      </w:r>
      <w:proofErr w:type="spellStart"/>
      <w:r>
        <w:rPr>
          <w:sz w:val="22"/>
          <w:szCs w:val="22"/>
          <w:lang w:val="ro-RO"/>
        </w:rPr>
        <w:t>replicaţia</w:t>
      </w:r>
      <w:proofErr w:type="spellEnd"/>
      <w:r>
        <w:rPr>
          <w:sz w:val="22"/>
          <w:szCs w:val="22"/>
          <w:lang w:val="ro-RO"/>
        </w:rPr>
        <w:t xml:space="preserve"> ) şi mitoza ( profază, metafază, anafază, telofază); cromatină, cromatide, placa ecuatorială, </w:t>
      </w:r>
      <w:proofErr w:type="spellStart"/>
      <w:r>
        <w:rPr>
          <w:sz w:val="22"/>
          <w:szCs w:val="22"/>
          <w:lang w:val="ro-RO"/>
        </w:rPr>
        <w:t>haploid</w:t>
      </w:r>
      <w:proofErr w:type="spellEnd"/>
      <w:r>
        <w:rPr>
          <w:sz w:val="22"/>
          <w:szCs w:val="22"/>
          <w:lang w:val="ro-RO"/>
        </w:rPr>
        <w:t xml:space="preserve">, diploid, genom, celule somatice şi generative, gameţi, </w:t>
      </w:r>
      <w:proofErr w:type="spellStart"/>
      <w:r>
        <w:rPr>
          <w:sz w:val="22"/>
          <w:szCs w:val="22"/>
          <w:lang w:val="ro-RO"/>
        </w:rPr>
        <w:t>crossing-over</w:t>
      </w:r>
      <w:proofErr w:type="spellEnd"/>
      <w:r>
        <w:rPr>
          <w:sz w:val="22"/>
          <w:szCs w:val="22"/>
          <w:lang w:val="ro-RO"/>
        </w:rPr>
        <w:t>, meioza I şi meioza II.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Microbiologie: organizarea celulei procariote, morfologie, </w:t>
      </w:r>
      <w:proofErr w:type="spellStart"/>
      <w:r>
        <w:rPr>
          <w:sz w:val="22"/>
          <w:szCs w:val="22"/>
          <w:lang w:val="ro-RO"/>
        </w:rPr>
        <w:t>fototrofie</w:t>
      </w:r>
      <w:proofErr w:type="spellEnd"/>
      <w:r>
        <w:rPr>
          <w:sz w:val="22"/>
          <w:szCs w:val="22"/>
          <w:lang w:val="ro-RO"/>
        </w:rPr>
        <w:t xml:space="preserve"> şi </w:t>
      </w:r>
      <w:proofErr w:type="spellStart"/>
      <w:r>
        <w:rPr>
          <w:sz w:val="22"/>
          <w:szCs w:val="22"/>
          <w:lang w:val="ro-RO"/>
        </w:rPr>
        <w:t>chemotrofie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48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Biotehnologii: fermentaţia  şi manipularea  genetică a organismelor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II. ANATOMIA ŞI FIZIOLOGIA PLANTELOR CU ACCENT PE PLANTELE CU SEMINŢE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Structura şi funcţiile ţesuturilor şi organelor implicate în :</w:t>
      </w:r>
    </w:p>
    <w:p w:rsidR="0008787E" w:rsidRDefault="0008787E" w:rsidP="0008787E">
      <w:pPr>
        <w:numPr>
          <w:ilvl w:val="0"/>
          <w:numId w:val="49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Frunza: fotosinteza , transpiraţia, schimbul de gaze, funcţiile stomatei;</w:t>
      </w:r>
    </w:p>
    <w:p w:rsidR="0008787E" w:rsidRDefault="0008787E" w:rsidP="0008787E">
      <w:pPr>
        <w:numPr>
          <w:ilvl w:val="0"/>
          <w:numId w:val="49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Rădăcina şi tulpina: transportul apei, mineralelor şi produşilor de asimilaţie, rădăcina: structura </w:t>
      </w:r>
      <w:proofErr w:type="spellStart"/>
      <w:r>
        <w:rPr>
          <w:sz w:val="22"/>
          <w:szCs w:val="22"/>
          <w:lang w:val="ro-RO"/>
        </w:rPr>
        <w:t>endodermei</w:t>
      </w:r>
      <w:proofErr w:type="spellEnd"/>
      <w:r>
        <w:rPr>
          <w:sz w:val="22"/>
          <w:szCs w:val="22"/>
          <w:lang w:val="ro-RO"/>
        </w:rPr>
        <w:t xml:space="preserve">, cilindrul central al </w:t>
      </w:r>
      <w:proofErr w:type="spellStart"/>
      <w:r>
        <w:rPr>
          <w:sz w:val="22"/>
          <w:szCs w:val="22"/>
          <w:lang w:val="ro-RO"/>
        </w:rPr>
        <w:t>tulpinei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49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Creştere şi dezvoltare: meristeme  apicale şi </w:t>
      </w:r>
      <w:proofErr w:type="spellStart"/>
      <w:r>
        <w:rPr>
          <w:sz w:val="22"/>
          <w:szCs w:val="22"/>
          <w:lang w:val="ro-RO"/>
        </w:rPr>
        <w:t>laterale-</w:t>
      </w:r>
      <w:proofErr w:type="spellEnd"/>
      <w:r>
        <w:rPr>
          <w:sz w:val="22"/>
          <w:szCs w:val="22"/>
          <w:lang w:val="ro-RO"/>
        </w:rPr>
        <w:t xml:space="preserve"> cambiul şi </w:t>
      </w:r>
      <w:proofErr w:type="spellStart"/>
      <w:r>
        <w:rPr>
          <w:sz w:val="22"/>
          <w:szCs w:val="22"/>
          <w:lang w:val="ro-RO"/>
        </w:rPr>
        <w:t>felogenul</w:t>
      </w:r>
      <w:proofErr w:type="spellEnd"/>
      <w:r>
        <w:rPr>
          <w:sz w:val="22"/>
          <w:szCs w:val="22"/>
          <w:lang w:val="ro-RO"/>
        </w:rPr>
        <w:t xml:space="preserve"> ; germinaţia;</w:t>
      </w:r>
    </w:p>
    <w:p w:rsidR="0008787E" w:rsidRDefault="0008787E" w:rsidP="0008787E">
      <w:pPr>
        <w:numPr>
          <w:ilvl w:val="0"/>
          <w:numId w:val="49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Reproducerea</w:t>
      </w:r>
      <w:r>
        <w:rPr>
          <w:b/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( inclusiv muşchi şi ferigi): reproducerea asexuată, formarea clonelor, polenizarea, fecundaţia dublă, alternanţa de generaţii la muşchi, ferigi şi plante cu seminţe;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III. ANATOMIE ŞI FIZIOLOGIE ANIMALĂ CU ACCENT PE VERTEBRATE: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Structura şi funcţiile ţesuturilor şi organelor implicate în :</w:t>
      </w:r>
    </w:p>
    <w:p w:rsidR="0008787E" w:rsidRDefault="0008787E" w:rsidP="0008787E">
      <w:pPr>
        <w:numPr>
          <w:ilvl w:val="0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lastRenderedPageBreak/>
        <w:t>Digestie şi absorbţie: tubul digestiv şi glandele anexe ( salivare, ficat , pancreas), transformările  fizice şi chimice ale alimentelor, absorbţia , compoziţia alimentelor 8 apa, minerale, vitamine, proteine, hidraţi de carbon, grăsimi);</w:t>
      </w:r>
    </w:p>
    <w:p w:rsidR="0008787E" w:rsidRDefault="0008787E" w:rsidP="0008787E">
      <w:pPr>
        <w:numPr>
          <w:ilvl w:val="0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Respiraţia: mecanica respiraţiei, schimbul de gaze, organele respiratorii;</w:t>
      </w:r>
    </w:p>
    <w:p w:rsidR="0008787E" w:rsidRDefault="0008787E" w:rsidP="0008787E">
      <w:pPr>
        <w:numPr>
          <w:ilvl w:val="0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Circulaţia . sângele, plasma sanguină, elementele figurate, circulaţia sângelui: artere, capilare, vene, inimă, sistemul limfatic, ţesut limfatic limfă;</w:t>
      </w:r>
    </w:p>
    <w:p w:rsidR="0008787E" w:rsidRDefault="0008787E" w:rsidP="0008787E">
      <w:pPr>
        <w:numPr>
          <w:ilvl w:val="0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Excreţia: structura sistemului excretor, formarea urinei;</w:t>
      </w:r>
    </w:p>
    <w:p w:rsidR="0008787E" w:rsidRDefault="0008787E" w:rsidP="0008787E">
      <w:pPr>
        <w:numPr>
          <w:ilvl w:val="0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Reglarea nervoasă şi umorală:</w:t>
      </w:r>
    </w:p>
    <w:p w:rsidR="0008787E" w:rsidRDefault="0008787E" w:rsidP="0008787E">
      <w:pPr>
        <w:numPr>
          <w:ilvl w:val="1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Sistemul nervos: sistemul nervos central si periferic; SNVS şi SNVPS, reflexe, organe de simţ, ochiul, urechea;</w:t>
      </w:r>
    </w:p>
    <w:p w:rsidR="0008787E" w:rsidRDefault="0008787E" w:rsidP="0008787E">
      <w:pPr>
        <w:numPr>
          <w:ilvl w:val="1"/>
          <w:numId w:val="50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Sistemul endocrin: hipofiza, tiroida, insulele </w:t>
      </w:r>
      <w:proofErr w:type="spellStart"/>
      <w:r>
        <w:rPr>
          <w:sz w:val="22"/>
          <w:szCs w:val="22"/>
          <w:lang w:val="ro-RO"/>
        </w:rPr>
        <w:t>Langerhans</w:t>
      </w:r>
      <w:proofErr w:type="spellEnd"/>
      <w:r>
        <w:rPr>
          <w:sz w:val="22"/>
          <w:szCs w:val="22"/>
          <w:lang w:val="ro-RO"/>
        </w:rPr>
        <w:t>, suprarenalele (CSR şi MSR), ovarele  şi testiculele.</w:t>
      </w:r>
    </w:p>
    <w:p w:rsidR="0008787E" w:rsidRDefault="0008787E" w:rsidP="0008787E">
      <w:pPr>
        <w:numPr>
          <w:ilvl w:val="2"/>
          <w:numId w:val="50"/>
        </w:numPr>
        <w:tabs>
          <w:tab w:val="num" w:pos="432"/>
        </w:tabs>
        <w:ind w:left="432" w:hanging="432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Reproducere şi dezvoltare: structura şi funcţiile sistemelor reproducătoare, masculin şi feminin , ovulaţia şi ciclul menstrual, fertilizarea , formarea foiţelor embrionare, </w:t>
      </w:r>
      <w:proofErr w:type="spellStart"/>
      <w:r>
        <w:rPr>
          <w:sz w:val="22"/>
          <w:szCs w:val="22"/>
          <w:lang w:val="ro-RO"/>
        </w:rPr>
        <w:t>ecto-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endo-</w:t>
      </w:r>
      <w:proofErr w:type="spellEnd"/>
      <w:r>
        <w:rPr>
          <w:sz w:val="22"/>
          <w:szCs w:val="22"/>
          <w:lang w:val="ro-RO"/>
        </w:rPr>
        <w:t>, mezoderm, membranele embrionare;</w:t>
      </w:r>
    </w:p>
    <w:p w:rsidR="0008787E" w:rsidRDefault="0008787E" w:rsidP="0008787E">
      <w:pPr>
        <w:numPr>
          <w:ilvl w:val="2"/>
          <w:numId w:val="50"/>
        </w:numPr>
        <w:tabs>
          <w:tab w:val="num" w:pos="432"/>
        </w:tabs>
        <w:ind w:left="432" w:hanging="432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Imunitatea: antigene şi anticorpi.</w:t>
      </w: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IV. ETOLOGIA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Metodologia etologiei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Instincte şi comportamente învăţate ;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Tipuri de comportament;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Cauzele comportamentului;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Comportamentul de luptă şi apărare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Comportamente învăţate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Ssisteme</w:t>
      </w:r>
      <w:proofErr w:type="spellEnd"/>
      <w:r>
        <w:rPr>
          <w:sz w:val="22"/>
          <w:szCs w:val="22"/>
          <w:lang w:val="ro-RO"/>
        </w:rPr>
        <w:t xml:space="preserve"> de reproducere</w:t>
      </w:r>
    </w:p>
    <w:p w:rsidR="0008787E" w:rsidRDefault="0008787E" w:rsidP="0008787E">
      <w:pPr>
        <w:numPr>
          <w:ilvl w:val="0"/>
          <w:numId w:val="51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Bioritmurile</w:t>
      </w: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V. GENETICĂ  ŞI EVOLUŢIONISM</w:t>
      </w:r>
    </w:p>
    <w:p w:rsidR="0008787E" w:rsidRDefault="0008787E" w:rsidP="0008787E">
      <w:pPr>
        <w:numPr>
          <w:ilvl w:val="0"/>
          <w:numId w:val="5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Variaţii: mutaţii şi modificaţii;</w:t>
      </w:r>
    </w:p>
    <w:p w:rsidR="0008787E" w:rsidRDefault="0008787E" w:rsidP="0008787E">
      <w:pPr>
        <w:numPr>
          <w:ilvl w:val="0"/>
          <w:numId w:val="5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Legile </w:t>
      </w:r>
      <w:proofErr w:type="spellStart"/>
      <w:r>
        <w:rPr>
          <w:sz w:val="22"/>
          <w:szCs w:val="22"/>
          <w:lang w:val="ro-RO"/>
        </w:rPr>
        <w:t>mendeliene</w:t>
      </w:r>
      <w:proofErr w:type="spellEnd"/>
      <w:r>
        <w:rPr>
          <w:sz w:val="22"/>
          <w:szCs w:val="22"/>
          <w:lang w:val="ro-RO"/>
        </w:rPr>
        <w:t xml:space="preserve">: monohibridism, </w:t>
      </w:r>
      <w:proofErr w:type="spellStart"/>
      <w:r>
        <w:rPr>
          <w:sz w:val="22"/>
          <w:szCs w:val="22"/>
          <w:lang w:val="ro-RO"/>
        </w:rPr>
        <w:t>dihibridism</w:t>
      </w:r>
      <w:proofErr w:type="spellEnd"/>
      <w:r>
        <w:rPr>
          <w:sz w:val="22"/>
          <w:szCs w:val="22"/>
          <w:lang w:val="ro-RO"/>
        </w:rPr>
        <w:t xml:space="preserve">, </w:t>
      </w:r>
      <w:proofErr w:type="spellStart"/>
      <w:r>
        <w:rPr>
          <w:sz w:val="22"/>
          <w:szCs w:val="22"/>
          <w:lang w:val="ro-RO"/>
        </w:rPr>
        <w:t>polihibridism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52"/>
        </w:numPr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Polialelia</w:t>
      </w:r>
      <w:proofErr w:type="spellEnd"/>
      <w:r>
        <w:rPr>
          <w:sz w:val="22"/>
          <w:szCs w:val="22"/>
          <w:lang w:val="ro-RO"/>
        </w:rPr>
        <w:t xml:space="preserve">, recombinarea, </w:t>
      </w:r>
      <w:proofErr w:type="spellStart"/>
      <w:r>
        <w:rPr>
          <w:sz w:val="22"/>
          <w:szCs w:val="22"/>
          <w:lang w:val="ro-RO"/>
        </w:rPr>
        <w:t>sex-linkage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52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Legea </w:t>
      </w:r>
      <w:proofErr w:type="spellStart"/>
      <w:r>
        <w:rPr>
          <w:sz w:val="22"/>
          <w:szCs w:val="22"/>
          <w:lang w:val="ro-RO"/>
        </w:rPr>
        <w:t>Hardy-Weinberg</w:t>
      </w:r>
      <w:proofErr w:type="spellEnd"/>
      <w:r>
        <w:rPr>
          <w:sz w:val="22"/>
          <w:szCs w:val="22"/>
          <w:lang w:val="ro-RO"/>
        </w:rPr>
        <w:t>;</w:t>
      </w:r>
    </w:p>
    <w:p w:rsidR="0008787E" w:rsidRDefault="0008787E" w:rsidP="0008787E">
      <w:pPr>
        <w:numPr>
          <w:ilvl w:val="0"/>
          <w:numId w:val="52"/>
        </w:numPr>
        <w:rPr>
          <w:b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Mecanismele evoluţiei; mutaţiile, selecţia naturală, izolarea reproductivă, adaptarea,</w:t>
      </w:r>
    </w:p>
    <w:p w:rsidR="0008787E" w:rsidRDefault="0008787E" w:rsidP="0008787E">
      <w:pPr>
        <w:pStyle w:val="Titlu1"/>
        <w:tabs>
          <w:tab w:val="clear" w:pos="360"/>
          <w:tab w:val="left" w:pos="708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VI. ECOLOGIE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Ecosistemul;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Relaţiile trofice: reţele trofice, lanţuri trofice, niveluri trofice, producători, consumatori şi descompunători; fluxul energetic: piramida biomasei, piramida energetică;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Ciclurile biogeochimice: ciclul carbonului şi al azotului;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Succesiuni ;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Structura şi dinamica populaţiilor:  structura pe vârste şi sex a populaţiei umane, rata de  naştere, moarte, creşterea exponenţială;</w:t>
      </w:r>
    </w:p>
    <w:p w:rsidR="0008787E" w:rsidRDefault="0008787E" w:rsidP="0008787E">
      <w:pPr>
        <w:numPr>
          <w:ilvl w:val="0"/>
          <w:numId w:val="53"/>
        </w:num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Biosfera şi omul : creşterea populaţiei, poluarea.</w:t>
      </w:r>
    </w:p>
    <w:p w:rsidR="0008787E" w:rsidRDefault="0008787E" w:rsidP="0008787E">
      <w:pPr>
        <w:rPr>
          <w:sz w:val="22"/>
          <w:szCs w:val="22"/>
          <w:lang w:val="ro-RO"/>
        </w:rPr>
      </w:pPr>
    </w:p>
    <w:p w:rsidR="0008787E" w:rsidRDefault="0008787E" w:rsidP="0008787E">
      <w:pPr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 xml:space="preserve">Bibliografie: </w:t>
      </w:r>
      <w:r>
        <w:rPr>
          <w:sz w:val="22"/>
          <w:szCs w:val="22"/>
          <w:lang w:val="ro-RO"/>
        </w:rPr>
        <w:t>Man</w:t>
      </w:r>
      <w:r w:rsidR="005A59D3">
        <w:rPr>
          <w:sz w:val="22"/>
          <w:szCs w:val="22"/>
          <w:lang w:val="ro-RO"/>
        </w:rPr>
        <w:t>ualele IX-XII  aprobate de MEN</w:t>
      </w:r>
      <w:r>
        <w:rPr>
          <w:sz w:val="22"/>
          <w:szCs w:val="22"/>
          <w:lang w:val="ro-RO"/>
        </w:rPr>
        <w:t xml:space="preserve"> , valabile </w:t>
      </w:r>
      <w:r w:rsidRPr="005A59D3">
        <w:rPr>
          <w:sz w:val="22"/>
          <w:szCs w:val="22"/>
          <w:lang w:val="ro-RO"/>
        </w:rPr>
        <w:t xml:space="preserve">în  anul şcolar </w:t>
      </w:r>
      <w:r w:rsidR="005A59D3" w:rsidRPr="005A59D3">
        <w:rPr>
          <w:sz w:val="22"/>
          <w:szCs w:val="22"/>
        </w:rPr>
        <w:t>2013-2014</w:t>
      </w:r>
      <w:r w:rsidRPr="005A59D3">
        <w:rPr>
          <w:sz w:val="22"/>
          <w:szCs w:val="22"/>
        </w:rPr>
        <w:t>.</w:t>
      </w:r>
    </w:p>
    <w:p w:rsidR="0008787E" w:rsidRDefault="0008787E" w:rsidP="0008787E">
      <w:pPr>
        <w:rPr>
          <w:b/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ro-RO"/>
        </w:rPr>
        <w:t>Biology-Neil</w:t>
      </w:r>
      <w:proofErr w:type="spellEnd"/>
      <w:r>
        <w:rPr>
          <w:sz w:val="22"/>
          <w:szCs w:val="22"/>
          <w:lang w:val="ro-RO"/>
        </w:rPr>
        <w:t xml:space="preserve"> </w:t>
      </w:r>
      <w:proofErr w:type="spellStart"/>
      <w:r>
        <w:rPr>
          <w:sz w:val="22"/>
          <w:szCs w:val="22"/>
          <w:lang w:val="ro-RO"/>
        </w:rPr>
        <w:t>A.Campbell</w:t>
      </w:r>
      <w:proofErr w:type="spellEnd"/>
      <w:r>
        <w:rPr>
          <w:sz w:val="22"/>
          <w:szCs w:val="22"/>
          <w:lang w:val="ro-RO"/>
        </w:rPr>
        <w:t xml:space="preserve">; Molecular </w:t>
      </w:r>
      <w:proofErr w:type="spellStart"/>
      <w:r>
        <w:rPr>
          <w:sz w:val="22"/>
          <w:szCs w:val="22"/>
          <w:lang w:val="ro-RO"/>
        </w:rPr>
        <w:t>biology</w:t>
      </w:r>
      <w:proofErr w:type="spellEnd"/>
      <w:r>
        <w:rPr>
          <w:sz w:val="22"/>
          <w:szCs w:val="22"/>
          <w:lang w:val="ro-RO"/>
        </w:rPr>
        <w:t xml:space="preserve"> of </w:t>
      </w:r>
      <w:proofErr w:type="spellStart"/>
      <w:r>
        <w:rPr>
          <w:sz w:val="22"/>
          <w:szCs w:val="22"/>
          <w:lang w:val="ro-RO"/>
        </w:rPr>
        <w:t>the</w:t>
      </w:r>
      <w:proofErr w:type="spellEnd"/>
      <w:r>
        <w:rPr>
          <w:sz w:val="22"/>
          <w:szCs w:val="22"/>
          <w:lang w:val="ro-RO"/>
        </w:rPr>
        <w:t xml:space="preserve"> </w:t>
      </w:r>
      <w:proofErr w:type="spellStart"/>
      <w:r>
        <w:rPr>
          <w:sz w:val="22"/>
          <w:szCs w:val="22"/>
          <w:lang w:val="ro-RO"/>
        </w:rPr>
        <w:t>cell</w:t>
      </w:r>
      <w:proofErr w:type="spellEnd"/>
      <w:r>
        <w:rPr>
          <w:sz w:val="22"/>
          <w:szCs w:val="22"/>
          <w:lang w:val="ro-RO"/>
        </w:rPr>
        <w:t xml:space="preserve"> - B. Albert</w:t>
      </w:r>
      <w:r>
        <w:rPr>
          <w:b/>
          <w:sz w:val="22"/>
          <w:szCs w:val="22"/>
          <w:lang w:val="ro-RO"/>
        </w:rPr>
        <w:t xml:space="preserve">                </w:t>
      </w:r>
    </w:p>
    <w:p w:rsidR="0008787E" w:rsidRDefault="0008787E" w:rsidP="0008787E">
      <w:pPr>
        <w:pStyle w:val="Frspaiere"/>
        <w:rPr>
          <w:b/>
          <w:sz w:val="22"/>
          <w:szCs w:val="22"/>
          <w:lang w:val="ro-RO"/>
        </w:rPr>
      </w:pPr>
    </w:p>
    <w:p w:rsidR="0008787E" w:rsidRDefault="0008787E" w:rsidP="0008787E">
      <w:pPr>
        <w:pStyle w:val="Frspaiere"/>
        <w:rPr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INSPECTOR G</w:t>
      </w:r>
      <w:r>
        <w:rPr>
          <w:sz w:val="22"/>
          <w:szCs w:val="22"/>
          <w:lang w:val="ro-RO"/>
        </w:rPr>
        <w:t>ENERAL,</w:t>
      </w:r>
    </w:p>
    <w:p w:rsidR="0008787E" w:rsidRDefault="0008787E" w:rsidP="0008787E">
      <w:pPr>
        <w:pStyle w:val="Frspaiere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Traian </w:t>
      </w:r>
      <w:proofErr w:type="spellStart"/>
      <w:r>
        <w:rPr>
          <w:sz w:val="22"/>
          <w:szCs w:val="22"/>
          <w:lang w:val="ro-RO"/>
        </w:rPr>
        <w:t>Șăitan</w:t>
      </w:r>
      <w:proofErr w:type="spellEnd"/>
    </w:p>
    <w:p w:rsidR="008F6294" w:rsidRDefault="008F6294"/>
    <w:sectPr w:rsidR="008F6294" w:rsidSect="005F1A29">
      <w:foot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9C" w:rsidRDefault="0016599C" w:rsidP="008C0B87">
      <w:r>
        <w:separator/>
      </w:r>
    </w:p>
  </w:endnote>
  <w:endnote w:type="continuationSeparator" w:id="0">
    <w:p w:rsidR="0016599C" w:rsidRDefault="0016599C" w:rsidP="008C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658" w:rsidRDefault="00683F6B">
    <w:pPr>
      <w:pStyle w:val="Subsol"/>
      <w:jc w:val="right"/>
    </w:pPr>
    <w:r>
      <w:fldChar w:fldCharType="begin"/>
    </w:r>
    <w:r w:rsidR="005A59D3">
      <w:instrText xml:space="preserve"> PAGE   \* MERGEFORMAT </w:instrText>
    </w:r>
    <w:r>
      <w:fldChar w:fldCharType="separate"/>
    </w:r>
    <w:r w:rsidR="00D021E6">
      <w:rPr>
        <w:noProof/>
      </w:rPr>
      <w:t>11</w:t>
    </w:r>
    <w:r>
      <w:fldChar w:fldCharType="end"/>
    </w:r>
  </w:p>
  <w:p w:rsidR="00E41658" w:rsidRDefault="0016599C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9C" w:rsidRDefault="0016599C" w:rsidP="008C0B87">
      <w:r>
        <w:separator/>
      </w:r>
    </w:p>
  </w:footnote>
  <w:footnote w:type="continuationSeparator" w:id="0">
    <w:p w:rsidR="0016599C" w:rsidRDefault="0016599C" w:rsidP="008C0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D77"/>
    <w:multiLevelType w:val="hybridMultilevel"/>
    <w:tmpl w:val="5CEAF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85EF5"/>
    <w:multiLevelType w:val="hybridMultilevel"/>
    <w:tmpl w:val="906C0E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82A30"/>
    <w:multiLevelType w:val="hybridMultilevel"/>
    <w:tmpl w:val="7914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F2910"/>
    <w:multiLevelType w:val="hybridMultilevel"/>
    <w:tmpl w:val="24C60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D467B"/>
    <w:multiLevelType w:val="hybridMultilevel"/>
    <w:tmpl w:val="531A7D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12CDB"/>
    <w:multiLevelType w:val="singleLevel"/>
    <w:tmpl w:val="3C9CB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10124317"/>
    <w:multiLevelType w:val="hybridMultilevel"/>
    <w:tmpl w:val="099AD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A04F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1B5C5A"/>
    <w:multiLevelType w:val="hybridMultilevel"/>
    <w:tmpl w:val="79D4556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194BCE2">
      <w:numFmt w:val="bullet"/>
      <w:lvlText w:val="-"/>
      <w:lvlJc w:val="left"/>
      <w:pPr>
        <w:tabs>
          <w:tab w:val="num" w:pos="1307"/>
        </w:tabs>
        <w:ind w:left="1307" w:hanging="227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1306E8"/>
    <w:multiLevelType w:val="hybridMultilevel"/>
    <w:tmpl w:val="03D8D8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654D4C"/>
    <w:multiLevelType w:val="hybridMultilevel"/>
    <w:tmpl w:val="4C54A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21780A"/>
    <w:multiLevelType w:val="hybridMultilevel"/>
    <w:tmpl w:val="448C1A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CF04B2"/>
    <w:multiLevelType w:val="singleLevel"/>
    <w:tmpl w:val="FF10A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58131DE"/>
    <w:multiLevelType w:val="singleLevel"/>
    <w:tmpl w:val="FF10A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9591637"/>
    <w:multiLevelType w:val="singleLevel"/>
    <w:tmpl w:val="9056B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5">
    <w:nsid w:val="22F660C6"/>
    <w:multiLevelType w:val="hybridMultilevel"/>
    <w:tmpl w:val="7736F7A4"/>
    <w:lvl w:ilvl="0" w:tplc="A8BA57FA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DF1995"/>
    <w:multiLevelType w:val="singleLevel"/>
    <w:tmpl w:val="FF10A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99B5DAB"/>
    <w:multiLevelType w:val="hybridMultilevel"/>
    <w:tmpl w:val="72A6DC7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9D1067"/>
    <w:multiLevelType w:val="hybridMultilevel"/>
    <w:tmpl w:val="FBCC4BB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4F3396"/>
    <w:multiLevelType w:val="hybridMultilevel"/>
    <w:tmpl w:val="4E94E028"/>
    <w:lvl w:ilvl="0" w:tplc="A2F63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F043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D3F765D"/>
    <w:multiLevelType w:val="hybridMultilevel"/>
    <w:tmpl w:val="7194D498"/>
    <w:lvl w:ilvl="0" w:tplc="EF7276C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EEB35B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09C1434"/>
    <w:multiLevelType w:val="hybridMultilevel"/>
    <w:tmpl w:val="A0A42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7A2A35"/>
    <w:multiLevelType w:val="hybridMultilevel"/>
    <w:tmpl w:val="C0E46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287342A"/>
    <w:multiLevelType w:val="hybridMultilevel"/>
    <w:tmpl w:val="C4D83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3D23C96"/>
    <w:multiLevelType w:val="hybridMultilevel"/>
    <w:tmpl w:val="22FC6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45C62B1"/>
    <w:multiLevelType w:val="hybridMultilevel"/>
    <w:tmpl w:val="E02203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5BB7583"/>
    <w:multiLevelType w:val="hybridMultilevel"/>
    <w:tmpl w:val="0CB27F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53474F"/>
    <w:multiLevelType w:val="hybridMultilevel"/>
    <w:tmpl w:val="DFA2015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716B65"/>
    <w:multiLevelType w:val="singleLevel"/>
    <w:tmpl w:val="00B8C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1">
    <w:nsid w:val="3EAE52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0DD2584"/>
    <w:multiLevelType w:val="hybridMultilevel"/>
    <w:tmpl w:val="EADEEE08"/>
    <w:lvl w:ilvl="0" w:tplc="EE8623A6">
      <w:start w:val="1"/>
      <w:numFmt w:val="bullet"/>
      <w:lvlText w:val=""/>
      <w:lvlJc w:val="left"/>
      <w:pPr>
        <w:tabs>
          <w:tab w:val="num" w:pos="717"/>
        </w:tabs>
        <w:ind w:left="700" w:hanging="34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E25B43"/>
    <w:multiLevelType w:val="hybridMultilevel"/>
    <w:tmpl w:val="BF689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5F917F8"/>
    <w:multiLevelType w:val="hybridMultilevel"/>
    <w:tmpl w:val="BF689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847300"/>
    <w:multiLevelType w:val="singleLevel"/>
    <w:tmpl w:val="FF10A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48A65E06"/>
    <w:multiLevelType w:val="hybridMultilevel"/>
    <w:tmpl w:val="733E9062"/>
    <w:lvl w:ilvl="0" w:tplc="5F883D28">
      <w:start w:val="1"/>
      <w:numFmt w:val="upperRoman"/>
      <w:lvlText w:val="%1."/>
      <w:lvlJc w:val="left"/>
      <w:pPr>
        <w:tabs>
          <w:tab w:val="num" w:pos="757"/>
        </w:tabs>
        <w:ind w:left="757" w:hanging="397"/>
      </w:pPr>
    </w:lvl>
    <w:lvl w:ilvl="1" w:tplc="D194BCE2">
      <w:numFmt w:val="bullet"/>
      <w:lvlText w:val="-"/>
      <w:lvlJc w:val="left"/>
      <w:pPr>
        <w:tabs>
          <w:tab w:val="num" w:pos="1667"/>
        </w:tabs>
        <w:ind w:left="1667" w:hanging="227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3E3B7C"/>
    <w:multiLevelType w:val="hybridMultilevel"/>
    <w:tmpl w:val="7FCC45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B6E7470"/>
    <w:multiLevelType w:val="hybridMultilevel"/>
    <w:tmpl w:val="BF689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B7E76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4D3E7BD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4DBF508D"/>
    <w:multiLevelType w:val="hybridMultilevel"/>
    <w:tmpl w:val="121058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E031928"/>
    <w:multiLevelType w:val="hybridMultilevel"/>
    <w:tmpl w:val="95D48F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E73574B"/>
    <w:multiLevelType w:val="hybridMultilevel"/>
    <w:tmpl w:val="DE342218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7466036"/>
    <w:multiLevelType w:val="hybridMultilevel"/>
    <w:tmpl w:val="313A04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7B750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5BC029AD"/>
    <w:multiLevelType w:val="hybridMultilevel"/>
    <w:tmpl w:val="3E72E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0AC6FED"/>
    <w:multiLevelType w:val="hybridMultilevel"/>
    <w:tmpl w:val="166A2BAA"/>
    <w:lvl w:ilvl="0" w:tplc="FE88515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2505E3E"/>
    <w:multiLevelType w:val="singleLevel"/>
    <w:tmpl w:val="92487590"/>
    <w:lvl w:ilvl="0">
      <w:start w:val="1"/>
      <w:numFmt w:val="upperLetter"/>
      <w:pStyle w:val="Subtitl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63BE4873"/>
    <w:multiLevelType w:val="hybridMultilevel"/>
    <w:tmpl w:val="56CE8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4112E1E"/>
    <w:multiLevelType w:val="hybridMultilevel"/>
    <w:tmpl w:val="BF689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5EE2631"/>
    <w:multiLevelType w:val="hybridMultilevel"/>
    <w:tmpl w:val="149E3EB2"/>
    <w:lvl w:ilvl="0" w:tplc="E42E3A5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5F8394C"/>
    <w:multiLevelType w:val="hybridMultilevel"/>
    <w:tmpl w:val="C5004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A12147F"/>
    <w:multiLevelType w:val="hybridMultilevel"/>
    <w:tmpl w:val="FB72EF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BF26771"/>
    <w:multiLevelType w:val="hybridMultilevel"/>
    <w:tmpl w:val="506CD10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CB4131C"/>
    <w:multiLevelType w:val="hybridMultilevel"/>
    <w:tmpl w:val="67D6108C"/>
    <w:lvl w:ilvl="0" w:tplc="6BB8D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A92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>
    <w:nsid w:val="73EE4423"/>
    <w:multiLevelType w:val="hybridMultilevel"/>
    <w:tmpl w:val="68E0B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5016B30"/>
    <w:multiLevelType w:val="hybridMultilevel"/>
    <w:tmpl w:val="A9C0B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7B535B4"/>
    <w:multiLevelType w:val="hybridMultilevel"/>
    <w:tmpl w:val="8452D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D5A4372"/>
    <w:multiLevelType w:val="hybridMultilevel"/>
    <w:tmpl w:val="EBD4D5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39249B2C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0"/>
    <w:lvlOverride w:ilvl="0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</w:num>
  <w:num w:numId="6">
    <w:abstractNumId w:val="22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45"/>
    <w:lvlOverride w:ilvl="0">
      <w:startOverride w:val="1"/>
    </w:lvlOverride>
  </w:num>
  <w:num w:numId="10">
    <w:abstractNumId w:val="56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</w:num>
  <w:num w:numId="49">
    <w:abstractNumId w:val="14"/>
    <w:lvlOverride w:ilvl="0">
      <w:startOverride w:val="1"/>
    </w:lvlOverride>
  </w:num>
  <w:num w:numId="50">
    <w:abstractNumId w:val="30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16"/>
    <w:lvlOverride w:ilvl="0">
      <w:startOverride w:val="1"/>
    </w:lvlOverride>
  </w:num>
  <w:num w:numId="53">
    <w:abstractNumId w:val="5"/>
    <w:lvlOverride w:ilvl="0">
      <w:startOverride w:val="1"/>
    </w:lvlOverride>
  </w:num>
  <w:num w:numId="54">
    <w:abstractNumId w:val="55"/>
  </w:num>
  <w:num w:numId="55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87E"/>
    <w:rsid w:val="0008787E"/>
    <w:rsid w:val="000A51B1"/>
    <w:rsid w:val="000C6ADD"/>
    <w:rsid w:val="0016599C"/>
    <w:rsid w:val="002313A2"/>
    <w:rsid w:val="00591E1E"/>
    <w:rsid w:val="005A59D3"/>
    <w:rsid w:val="006444C6"/>
    <w:rsid w:val="00683F6B"/>
    <w:rsid w:val="008C0B87"/>
    <w:rsid w:val="008F6294"/>
    <w:rsid w:val="00972AEA"/>
    <w:rsid w:val="00BC53CE"/>
    <w:rsid w:val="00CA4DA7"/>
    <w:rsid w:val="00D021E6"/>
    <w:rsid w:val="00D82B63"/>
    <w:rsid w:val="00E843F5"/>
    <w:rsid w:val="00E96809"/>
    <w:rsid w:val="00F9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lu1">
    <w:name w:val="heading 1"/>
    <w:basedOn w:val="Normal"/>
    <w:next w:val="Normal"/>
    <w:link w:val="Titlu1Caracter"/>
    <w:qFormat/>
    <w:rsid w:val="0008787E"/>
    <w:pPr>
      <w:keepNext/>
      <w:tabs>
        <w:tab w:val="num" w:pos="360"/>
      </w:tabs>
      <w:ind w:left="360" w:hanging="360"/>
      <w:outlineLvl w:val="0"/>
    </w:pPr>
    <w:rPr>
      <w:b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08787E"/>
    <w:rPr>
      <w:rFonts w:ascii="Times New Roman" w:eastAsia="Times New Roman" w:hAnsi="Times New Roman" w:cs="Times New Roman"/>
      <w:b/>
      <w:sz w:val="20"/>
      <w:szCs w:val="20"/>
      <w:lang w:val="ro-RO"/>
    </w:rPr>
  </w:style>
  <w:style w:type="paragraph" w:styleId="Antet">
    <w:name w:val="header"/>
    <w:basedOn w:val="Normal"/>
    <w:link w:val="AntetCaracter"/>
    <w:unhideWhenUsed/>
    <w:rsid w:val="0008787E"/>
    <w:pPr>
      <w:tabs>
        <w:tab w:val="center" w:pos="4320"/>
        <w:tab w:val="right" w:pos="8640"/>
      </w:tabs>
    </w:pPr>
    <w:rPr>
      <w:sz w:val="24"/>
    </w:rPr>
  </w:style>
  <w:style w:type="character" w:customStyle="1" w:styleId="AntetCaracter">
    <w:name w:val="Antet Caracter"/>
    <w:basedOn w:val="Fontdeparagrafimplicit"/>
    <w:link w:val="Antet"/>
    <w:rsid w:val="0008787E"/>
    <w:rPr>
      <w:rFonts w:ascii="Times New Roman" w:eastAsia="Times New Roman" w:hAnsi="Times New Roman" w:cs="Times New Roman"/>
      <w:sz w:val="24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08787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8787E"/>
    <w:rPr>
      <w:rFonts w:ascii="Times New Roman" w:eastAsia="Times New Roman" w:hAnsi="Times New Roman" w:cs="Times New Roman"/>
      <w:sz w:val="20"/>
      <w:szCs w:val="20"/>
    </w:rPr>
  </w:style>
  <w:style w:type="paragraph" w:styleId="Titlu">
    <w:name w:val="Title"/>
    <w:basedOn w:val="Normal"/>
    <w:link w:val="TitluCaracter"/>
    <w:qFormat/>
    <w:rsid w:val="0008787E"/>
    <w:pPr>
      <w:jc w:val="center"/>
    </w:pPr>
    <w:rPr>
      <w:b/>
      <w:u w:val="single"/>
      <w:lang w:val="ro-RO"/>
    </w:rPr>
  </w:style>
  <w:style w:type="character" w:customStyle="1" w:styleId="TitluCaracter">
    <w:name w:val="Titlu Caracter"/>
    <w:basedOn w:val="Fontdeparagrafimplicit"/>
    <w:link w:val="Titlu"/>
    <w:rsid w:val="0008787E"/>
    <w:rPr>
      <w:rFonts w:ascii="Times New Roman" w:eastAsia="Times New Roman" w:hAnsi="Times New Roman" w:cs="Times New Roman"/>
      <w:b/>
      <w:sz w:val="20"/>
      <w:szCs w:val="20"/>
      <w:u w:val="single"/>
      <w:lang w:val="ro-RO"/>
    </w:rPr>
  </w:style>
  <w:style w:type="paragraph" w:styleId="Subtitlu">
    <w:name w:val="Subtitle"/>
    <w:basedOn w:val="Normal"/>
    <w:link w:val="SubtitluCaracter"/>
    <w:qFormat/>
    <w:rsid w:val="0008787E"/>
    <w:pPr>
      <w:numPr>
        <w:numId w:val="1"/>
      </w:numPr>
      <w:jc w:val="center"/>
    </w:pPr>
    <w:rPr>
      <w:b/>
      <w:u w:val="single"/>
      <w:lang w:val="ro-RO"/>
    </w:rPr>
  </w:style>
  <w:style w:type="character" w:customStyle="1" w:styleId="SubtitluCaracter">
    <w:name w:val="Subtitlu Caracter"/>
    <w:basedOn w:val="Fontdeparagrafimplicit"/>
    <w:link w:val="Subtitlu"/>
    <w:rsid w:val="0008787E"/>
    <w:rPr>
      <w:rFonts w:ascii="Times New Roman" w:eastAsia="Times New Roman" w:hAnsi="Times New Roman" w:cs="Times New Roman"/>
      <w:b/>
      <w:sz w:val="20"/>
      <w:szCs w:val="20"/>
      <w:u w:val="single"/>
      <w:lang w:val="ro-RO"/>
    </w:rPr>
  </w:style>
  <w:style w:type="paragraph" w:styleId="Listparagraf">
    <w:name w:val="List Paragraph"/>
    <w:basedOn w:val="Normal"/>
    <w:uiPriority w:val="34"/>
    <w:qFormat/>
    <w:rsid w:val="0008787E"/>
    <w:pPr>
      <w:ind w:left="720"/>
      <w:contextualSpacing/>
    </w:pPr>
  </w:style>
  <w:style w:type="paragraph" w:styleId="Frspaiere">
    <w:name w:val="No Spacing"/>
    <w:uiPriority w:val="1"/>
    <w:qFormat/>
    <w:rsid w:val="00087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3911</Words>
  <Characters>22298</Characters>
  <Application>Microsoft Office Word</Application>
  <DocSecurity>0</DocSecurity>
  <Lines>185</Lines>
  <Paragraphs>52</Paragraphs>
  <ScaleCrop>false</ScaleCrop>
  <Company/>
  <LinksUpToDate>false</LinksUpToDate>
  <CharactersWithSpaces>26157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traian</dc:creator>
  <cp:keywords/>
  <dc:description/>
  <cp:lastModifiedBy>traian</cp:lastModifiedBy>
  <cp:revision>9</cp:revision>
  <dcterms:created xsi:type="dcterms:W3CDTF">2013-08-26T19:08:00Z</dcterms:created>
  <dcterms:modified xsi:type="dcterms:W3CDTF">2013-09-01T04:26:00Z</dcterms:modified>
</cp:coreProperties>
</file>